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50974" w14:textId="77777777" w:rsidR="00525FB5" w:rsidRDefault="00525FB5" w:rsidP="00343698">
      <w:pPr>
        <w:tabs>
          <w:tab w:val="left" w:pos="1275"/>
        </w:tabs>
        <w:spacing w:line="360" w:lineRule="auto"/>
        <w:ind w:right="1134"/>
        <w:jc w:val="both"/>
        <w:rPr>
          <w:rFonts w:ascii="Arial" w:hAnsi="Arial" w:cs="Arial"/>
          <w:b/>
          <w:sz w:val="36"/>
        </w:rPr>
      </w:pPr>
      <w:r>
        <w:rPr>
          <w:rFonts w:ascii="Arial" w:hAnsi="Arial" w:cs="Arial"/>
          <w:b/>
          <w:sz w:val="36"/>
        </w:rPr>
        <w:t>32 Mietwohnungen in Frankfurt</w:t>
      </w:r>
    </w:p>
    <w:p w14:paraId="454890B7" w14:textId="278CF2DA" w:rsidR="00E76436" w:rsidRPr="00E76436" w:rsidRDefault="002F5859" w:rsidP="00343698">
      <w:pPr>
        <w:tabs>
          <w:tab w:val="left" w:pos="1275"/>
        </w:tabs>
        <w:spacing w:line="360" w:lineRule="auto"/>
        <w:ind w:right="1134"/>
        <w:jc w:val="both"/>
        <w:rPr>
          <w:rFonts w:ascii="Arial" w:hAnsi="Arial" w:cs="Arial"/>
          <w:b/>
          <w:sz w:val="36"/>
        </w:rPr>
      </w:pPr>
      <w:r>
        <w:rPr>
          <w:rFonts w:ascii="Arial" w:hAnsi="Arial" w:cs="Arial"/>
          <w:b/>
          <w:sz w:val="36"/>
        </w:rPr>
        <w:t xml:space="preserve">sind </w:t>
      </w:r>
      <w:r w:rsidR="001317DD">
        <w:rPr>
          <w:rFonts w:ascii="Arial" w:hAnsi="Arial" w:cs="Arial"/>
          <w:b/>
          <w:sz w:val="36"/>
        </w:rPr>
        <w:t>f</w:t>
      </w:r>
      <w:r w:rsidR="00525FB5">
        <w:rPr>
          <w:rFonts w:ascii="Arial" w:hAnsi="Arial" w:cs="Arial"/>
          <w:b/>
          <w:sz w:val="36"/>
        </w:rPr>
        <w:t>rüher fertig als geplant</w:t>
      </w:r>
    </w:p>
    <w:p w14:paraId="0BE493C7" w14:textId="77777777" w:rsidR="00525FB5" w:rsidRDefault="00525FB5" w:rsidP="00E23404">
      <w:pPr>
        <w:tabs>
          <w:tab w:val="left" w:pos="1275"/>
        </w:tabs>
        <w:spacing w:line="360" w:lineRule="auto"/>
        <w:ind w:right="1134"/>
        <w:jc w:val="center"/>
        <w:rPr>
          <w:rFonts w:ascii="Arial" w:hAnsi="Arial" w:cs="Arial"/>
          <w:b/>
          <w:sz w:val="24"/>
        </w:rPr>
      </w:pPr>
    </w:p>
    <w:p w14:paraId="21AEF5A5" w14:textId="77777777" w:rsidR="00384C45" w:rsidRDefault="00525FB5" w:rsidP="00343698">
      <w:pPr>
        <w:tabs>
          <w:tab w:val="left" w:pos="1275"/>
        </w:tabs>
        <w:spacing w:line="360" w:lineRule="auto"/>
        <w:ind w:right="1134"/>
        <w:jc w:val="both"/>
        <w:rPr>
          <w:rFonts w:ascii="Arial" w:hAnsi="Arial" w:cs="Arial"/>
          <w:b/>
          <w:sz w:val="24"/>
        </w:rPr>
      </w:pPr>
      <w:r>
        <w:rPr>
          <w:rFonts w:ascii="Arial" w:hAnsi="Arial" w:cs="Arial"/>
          <w:b/>
          <w:sz w:val="24"/>
        </w:rPr>
        <w:t>Unternehmensgruppe Nassauische</w:t>
      </w:r>
      <w:r w:rsidR="00E76436">
        <w:rPr>
          <w:rFonts w:ascii="Arial" w:hAnsi="Arial" w:cs="Arial"/>
          <w:b/>
          <w:sz w:val="24"/>
        </w:rPr>
        <w:t xml:space="preserve"> Heimstätt</w:t>
      </w:r>
      <w:r w:rsidR="00384C45">
        <w:rPr>
          <w:rFonts w:ascii="Arial" w:hAnsi="Arial" w:cs="Arial"/>
          <w:b/>
          <w:sz w:val="24"/>
        </w:rPr>
        <w:t>e I Wohnstadt</w:t>
      </w:r>
    </w:p>
    <w:p w14:paraId="5B05DDDB" w14:textId="50126DE4" w:rsidR="00C640D8" w:rsidRPr="00C640D8" w:rsidRDefault="00A251AE" w:rsidP="00343698">
      <w:pPr>
        <w:tabs>
          <w:tab w:val="left" w:pos="1275"/>
        </w:tabs>
        <w:spacing w:line="360" w:lineRule="auto"/>
        <w:ind w:right="1134"/>
        <w:jc w:val="both"/>
        <w:rPr>
          <w:rFonts w:ascii="Arial" w:eastAsia="Times New Roman" w:hAnsi="Arial" w:cs="Arial"/>
          <w:b/>
          <w:u w:val="single"/>
          <w:lang w:eastAsia="de-DE"/>
        </w:rPr>
      </w:pPr>
      <w:r>
        <w:rPr>
          <w:rFonts w:ascii="Arial" w:hAnsi="Arial" w:cs="Arial"/>
          <w:b/>
          <w:sz w:val="24"/>
        </w:rPr>
        <w:t xml:space="preserve">realisiert </w:t>
      </w:r>
      <w:r w:rsidRPr="00525FB5">
        <w:rPr>
          <w:rFonts w:ascii="Arial" w:hAnsi="Arial" w:cs="Arial"/>
          <w:b/>
          <w:sz w:val="24"/>
        </w:rPr>
        <w:t>Prototyp</w:t>
      </w:r>
      <w:r>
        <w:rPr>
          <w:rFonts w:ascii="Arial" w:hAnsi="Arial" w:cs="Arial"/>
          <w:b/>
          <w:sz w:val="24"/>
        </w:rPr>
        <w:t xml:space="preserve"> </w:t>
      </w:r>
      <w:r w:rsidR="00525FB5" w:rsidRPr="00525FB5">
        <w:rPr>
          <w:rFonts w:ascii="Arial" w:hAnsi="Arial" w:cs="Arial"/>
          <w:b/>
          <w:sz w:val="24"/>
        </w:rPr>
        <w:t>für serielles Bauen</w:t>
      </w:r>
      <w:r w:rsidR="00E76436" w:rsidRPr="00E76436">
        <w:rPr>
          <w:rFonts w:ascii="Arial" w:hAnsi="Arial" w:cs="Arial"/>
          <w:b/>
          <w:sz w:val="24"/>
        </w:rPr>
        <w:t xml:space="preserve"> </w:t>
      </w:r>
      <w:r w:rsidR="00C640D8" w:rsidRPr="00C640D8">
        <w:rPr>
          <w:rFonts w:ascii="Arial" w:hAnsi="Arial" w:cs="Arial"/>
          <w:b/>
          <w:sz w:val="24"/>
        </w:rPr>
        <w:t xml:space="preserve">in Riederwald </w:t>
      </w:r>
    </w:p>
    <w:p w14:paraId="0B1D0CFA" w14:textId="77777777" w:rsidR="00525FB5" w:rsidRDefault="00525FB5" w:rsidP="00815FC8">
      <w:pPr>
        <w:spacing w:line="360" w:lineRule="auto"/>
        <w:ind w:right="1134"/>
        <w:jc w:val="both"/>
        <w:rPr>
          <w:rFonts w:ascii="Arial" w:eastAsia="Times New Roman" w:hAnsi="Arial" w:cs="Arial"/>
          <w:u w:val="single"/>
          <w:lang w:eastAsia="de-DE"/>
        </w:rPr>
      </w:pPr>
    </w:p>
    <w:p w14:paraId="2E5F4BA3" w14:textId="2C300A0C" w:rsidR="00F37A64" w:rsidRDefault="003403D8" w:rsidP="00815FC8">
      <w:pPr>
        <w:spacing w:line="360" w:lineRule="auto"/>
        <w:ind w:right="1134"/>
        <w:jc w:val="both"/>
        <w:rPr>
          <w:rFonts w:ascii="Arial" w:hAnsi="Arial" w:cs="Arial"/>
        </w:rPr>
      </w:pPr>
      <w:r w:rsidRPr="00815FC8">
        <w:rPr>
          <w:rFonts w:ascii="Arial" w:eastAsia="Times New Roman" w:hAnsi="Arial" w:cs="Arial"/>
          <w:u w:val="single"/>
          <w:lang w:eastAsia="de-DE"/>
        </w:rPr>
        <w:t>Frankfurt/Main</w:t>
      </w:r>
      <w:r w:rsidR="001D38AD" w:rsidRPr="005C5DF0">
        <w:rPr>
          <w:rFonts w:ascii="Arial" w:hAnsi="Arial" w:cs="Arial"/>
        </w:rPr>
        <w:t xml:space="preserve"> –</w:t>
      </w:r>
      <w:r w:rsidR="006813C4">
        <w:rPr>
          <w:rFonts w:ascii="Arial" w:hAnsi="Arial" w:cs="Arial"/>
        </w:rPr>
        <w:t xml:space="preserve"> </w:t>
      </w:r>
      <w:r w:rsidR="002D0637">
        <w:rPr>
          <w:rFonts w:ascii="Arial" w:hAnsi="Arial" w:cs="Arial"/>
        </w:rPr>
        <w:t>2017 war</w:t>
      </w:r>
      <w:r w:rsidR="000D1D65">
        <w:rPr>
          <w:rFonts w:ascii="Arial" w:hAnsi="Arial" w:cs="Arial"/>
        </w:rPr>
        <w:t xml:space="preserve"> Spatenstich</w:t>
      </w:r>
      <w:r w:rsidRPr="003403D8">
        <w:rPr>
          <w:rFonts w:ascii="Arial" w:hAnsi="Arial" w:cs="Arial"/>
        </w:rPr>
        <w:t>,</w:t>
      </w:r>
      <w:r w:rsidR="002D0637">
        <w:rPr>
          <w:rFonts w:ascii="Arial" w:hAnsi="Arial" w:cs="Arial"/>
        </w:rPr>
        <w:t xml:space="preserve"> 2018</w:t>
      </w:r>
      <w:r w:rsidR="000D1D65">
        <w:rPr>
          <w:rFonts w:ascii="Arial" w:hAnsi="Arial" w:cs="Arial"/>
        </w:rPr>
        <w:t xml:space="preserve"> Richtfest</w:t>
      </w:r>
      <w:r w:rsidR="002D0637">
        <w:rPr>
          <w:rFonts w:ascii="Arial" w:hAnsi="Arial" w:cs="Arial"/>
        </w:rPr>
        <w:t>.</w:t>
      </w:r>
      <w:r w:rsidR="000D1D65">
        <w:rPr>
          <w:rFonts w:ascii="Arial" w:hAnsi="Arial" w:cs="Arial"/>
        </w:rPr>
        <w:t xml:space="preserve"> </w:t>
      </w:r>
      <w:r w:rsidR="00F026A2">
        <w:rPr>
          <w:rFonts w:ascii="Arial" w:hAnsi="Arial" w:cs="Arial"/>
        </w:rPr>
        <w:t>Demnächst</w:t>
      </w:r>
      <w:r w:rsidR="000D1D65">
        <w:rPr>
          <w:rFonts w:ascii="Arial" w:hAnsi="Arial" w:cs="Arial"/>
        </w:rPr>
        <w:t xml:space="preserve"> </w:t>
      </w:r>
      <w:r w:rsidR="001317DD">
        <w:rPr>
          <w:rFonts w:ascii="Arial" w:hAnsi="Arial" w:cs="Arial"/>
        </w:rPr>
        <w:t xml:space="preserve">– und damit einige Wochen früher als geplant – </w:t>
      </w:r>
      <w:r w:rsidR="000D1D65">
        <w:rPr>
          <w:rFonts w:ascii="Arial" w:hAnsi="Arial" w:cs="Arial"/>
        </w:rPr>
        <w:t xml:space="preserve">ist der Neubau </w:t>
      </w:r>
      <w:r w:rsidR="009F1403">
        <w:rPr>
          <w:rFonts w:ascii="Arial" w:hAnsi="Arial" w:cs="Arial"/>
        </w:rPr>
        <w:t>b</w:t>
      </w:r>
      <w:r w:rsidR="002D0637">
        <w:rPr>
          <w:rFonts w:ascii="Arial" w:hAnsi="Arial" w:cs="Arial"/>
        </w:rPr>
        <w:t>ezugsfertig</w:t>
      </w:r>
      <w:r w:rsidR="000D1D65">
        <w:rPr>
          <w:rFonts w:ascii="Arial" w:hAnsi="Arial" w:cs="Arial"/>
        </w:rPr>
        <w:t>.</w:t>
      </w:r>
      <w:r w:rsidR="00572E88">
        <w:rPr>
          <w:rFonts w:ascii="Arial" w:hAnsi="Arial" w:cs="Arial"/>
        </w:rPr>
        <w:t xml:space="preserve"> </w:t>
      </w:r>
      <w:r w:rsidR="009F1403">
        <w:rPr>
          <w:rFonts w:ascii="Arial" w:hAnsi="Arial" w:cs="Arial"/>
        </w:rPr>
        <w:t>Die</w:t>
      </w:r>
      <w:r w:rsidR="00564DE3">
        <w:rPr>
          <w:rFonts w:ascii="Arial" w:hAnsi="Arial" w:cs="Arial"/>
        </w:rPr>
        <w:t xml:space="preserve"> 32 </w:t>
      </w:r>
      <w:r w:rsidR="009F1403">
        <w:rPr>
          <w:rFonts w:ascii="Arial" w:hAnsi="Arial" w:cs="Arial"/>
        </w:rPr>
        <w:t xml:space="preserve">freifinanzierten </w:t>
      </w:r>
      <w:r w:rsidR="00564DE3">
        <w:rPr>
          <w:rFonts w:ascii="Arial" w:hAnsi="Arial" w:cs="Arial"/>
        </w:rPr>
        <w:t>Miet</w:t>
      </w:r>
      <w:r w:rsidR="009F1403">
        <w:rPr>
          <w:rFonts w:ascii="Arial" w:hAnsi="Arial" w:cs="Arial"/>
        </w:rPr>
        <w:t>wohnungen</w:t>
      </w:r>
      <w:r w:rsidR="00564DE3">
        <w:rPr>
          <w:rFonts w:ascii="Arial" w:hAnsi="Arial" w:cs="Arial"/>
        </w:rPr>
        <w:t xml:space="preserve"> </w:t>
      </w:r>
      <w:r w:rsidR="006564ED">
        <w:rPr>
          <w:rFonts w:ascii="Arial" w:hAnsi="Arial" w:cs="Arial"/>
        </w:rPr>
        <w:t>in der</w:t>
      </w:r>
      <w:r w:rsidR="00564DE3">
        <w:rPr>
          <w:rFonts w:ascii="Arial" w:hAnsi="Arial" w:cs="Arial"/>
        </w:rPr>
        <w:t xml:space="preserve"> </w:t>
      </w:r>
      <w:r w:rsidR="00564DE3" w:rsidRPr="00BC6E21">
        <w:rPr>
          <w:rFonts w:ascii="Arial" w:hAnsi="Arial" w:cs="Arial"/>
        </w:rPr>
        <w:t>Vatterstraße</w:t>
      </w:r>
      <w:r w:rsidR="009F1403">
        <w:rPr>
          <w:rFonts w:ascii="Arial" w:hAnsi="Arial" w:cs="Arial"/>
        </w:rPr>
        <w:t xml:space="preserve"> in </w:t>
      </w:r>
      <w:r w:rsidR="00A251AE">
        <w:rPr>
          <w:rFonts w:ascii="Arial" w:hAnsi="Arial" w:cs="Arial"/>
        </w:rPr>
        <w:t>Frankfurt-</w:t>
      </w:r>
      <w:r w:rsidR="009F1403">
        <w:rPr>
          <w:rFonts w:ascii="Arial" w:hAnsi="Arial" w:cs="Arial"/>
        </w:rPr>
        <w:t xml:space="preserve">Riederwald </w:t>
      </w:r>
      <w:r w:rsidR="006564ED">
        <w:rPr>
          <w:rFonts w:ascii="Arial" w:hAnsi="Arial" w:cs="Arial"/>
        </w:rPr>
        <w:t>ergänzen</w:t>
      </w:r>
      <w:r w:rsidR="006564ED" w:rsidRPr="00523100">
        <w:rPr>
          <w:rFonts w:ascii="Arial" w:hAnsi="Arial" w:cs="Arial"/>
          <w:b/>
        </w:rPr>
        <w:t xml:space="preserve"> </w:t>
      </w:r>
      <w:r w:rsidR="009F1403">
        <w:rPr>
          <w:rFonts w:ascii="Arial" w:hAnsi="Arial" w:cs="Arial"/>
        </w:rPr>
        <w:t>als</w:t>
      </w:r>
      <w:r w:rsidR="000D1D65" w:rsidRPr="00BC6E21">
        <w:rPr>
          <w:rFonts w:ascii="Arial" w:hAnsi="Arial" w:cs="Arial"/>
        </w:rPr>
        <w:t xml:space="preserve"> </w:t>
      </w:r>
      <w:r w:rsidR="009F1403">
        <w:rPr>
          <w:rFonts w:ascii="Arial" w:hAnsi="Arial" w:cs="Arial"/>
        </w:rPr>
        <w:t>sogenannte</w:t>
      </w:r>
      <w:r w:rsidR="000D1D65" w:rsidRPr="00BC6E21">
        <w:rPr>
          <w:rFonts w:ascii="Arial" w:hAnsi="Arial" w:cs="Arial"/>
        </w:rPr>
        <w:t xml:space="preserve"> Satelliten </w:t>
      </w:r>
      <w:r w:rsidR="006813C4" w:rsidRPr="00BC6E21">
        <w:rPr>
          <w:rFonts w:ascii="Arial" w:hAnsi="Arial" w:cs="Arial"/>
        </w:rPr>
        <w:t xml:space="preserve">die </w:t>
      </w:r>
      <w:r w:rsidR="00C9327D">
        <w:rPr>
          <w:rFonts w:ascii="Arial" w:hAnsi="Arial" w:cs="Arial"/>
        </w:rPr>
        <w:t>zwischen 2015 und</w:t>
      </w:r>
      <w:r w:rsidR="006813C4" w:rsidRPr="00BC6E21">
        <w:rPr>
          <w:rFonts w:ascii="Arial" w:hAnsi="Arial" w:cs="Arial"/>
        </w:rPr>
        <w:t xml:space="preserve"> 2017 modernisierten Bestandsbauten. </w:t>
      </w:r>
      <w:r w:rsidR="00F37A64" w:rsidRPr="00F37A64">
        <w:rPr>
          <w:rFonts w:ascii="Arial" w:hAnsi="Arial" w:cs="Arial"/>
        </w:rPr>
        <w:t xml:space="preserve">Die frei finanzierten Neubauwohnungen werden zu einer durchschnittlichen Anfangsmiete von ca. 8,60 Euro pro qm angeboten. </w:t>
      </w:r>
      <w:r w:rsidR="00E52E96">
        <w:rPr>
          <w:rFonts w:ascii="Arial" w:hAnsi="Arial" w:cs="Arial"/>
        </w:rPr>
        <w:t xml:space="preserve">Zum Vergleich: Laut einer aktuellen Studie des unabhängigen </w:t>
      </w:r>
      <w:proofErr w:type="spellStart"/>
      <w:r w:rsidR="00E52E96">
        <w:rPr>
          <w:rFonts w:ascii="Arial" w:hAnsi="Arial" w:cs="Arial"/>
        </w:rPr>
        <w:t>Empirica</w:t>
      </w:r>
      <w:proofErr w:type="spellEnd"/>
      <w:r w:rsidR="00E52E96">
        <w:rPr>
          <w:rFonts w:ascii="Arial" w:hAnsi="Arial" w:cs="Arial"/>
        </w:rPr>
        <w:t>-Instituts liegt d</w:t>
      </w:r>
      <w:r w:rsidR="00F37A64" w:rsidRPr="00F37A64">
        <w:rPr>
          <w:rFonts w:ascii="Arial" w:hAnsi="Arial" w:cs="Arial"/>
        </w:rPr>
        <w:t xml:space="preserve">er durchschnittliche Mietpreis </w:t>
      </w:r>
      <w:r w:rsidR="00E52E96">
        <w:rPr>
          <w:rFonts w:ascii="Arial" w:hAnsi="Arial" w:cs="Arial"/>
        </w:rPr>
        <w:t xml:space="preserve">für Neubauten </w:t>
      </w:r>
      <w:r w:rsidR="00F37A64" w:rsidRPr="00F37A64">
        <w:rPr>
          <w:rFonts w:ascii="Arial" w:hAnsi="Arial" w:cs="Arial"/>
        </w:rPr>
        <w:t xml:space="preserve">in Frankfurt </w:t>
      </w:r>
      <w:r w:rsidR="00384C45">
        <w:rPr>
          <w:rFonts w:ascii="Arial" w:hAnsi="Arial" w:cs="Arial"/>
        </w:rPr>
        <w:t xml:space="preserve">derzeit </w:t>
      </w:r>
      <w:r w:rsidR="00F37A64" w:rsidRPr="00F37A64">
        <w:rPr>
          <w:rFonts w:ascii="Arial" w:hAnsi="Arial" w:cs="Arial"/>
        </w:rPr>
        <w:t xml:space="preserve">bei </w:t>
      </w:r>
      <w:r w:rsidR="00E52E96">
        <w:rPr>
          <w:rFonts w:ascii="Arial" w:hAnsi="Arial" w:cs="Arial"/>
        </w:rPr>
        <w:t>14</w:t>
      </w:r>
      <w:r w:rsidR="00F37A64" w:rsidRPr="00F37A64">
        <w:rPr>
          <w:rFonts w:ascii="Arial" w:hAnsi="Arial" w:cs="Arial"/>
        </w:rPr>
        <w:t xml:space="preserve"> Euro</w:t>
      </w:r>
      <w:r w:rsidR="00E52E96">
        <w:rPr>
          <w:rFonts w:ascii="Arial" w:hAnsi="Arial" w:cs="Arial"/>
        </w:rPr>
        <w:t xml:space="preserve"> pro qm</w:t>
      </w:r>
      <w:r w:rsidR="00F37A64" w:rsidRPr="00F37A64">
        <w:rPr>
          <w:rFonts w:ascii="Arial" w:hAnsi="Arial" w:cs="Arial"/>
        </w:rPr>
        <w:t>.</w:t>
      </w:r>
    </w:p>
    <w:p w14:paraId="79004F2A" w14:textId="77777777" w:rsidR="00F37A64" w:rsidRDefault="00F37A64" w:rsidP="00815FC8">
      <w:pPr>
        <w:spacing w:line="360" w:lineRule="auto"/>
        <w:ind w:right="1134"/>
        <w:jc w:val="both"/>
        <w:rPr>
          <w:rFonts w:ascii="Arial" w:hAnsi="Arial" w:cs="Arial"/>
        </w:rPr>
      </w:pPr>
    </w:p>
    <w:p w14:paraId="2723B0E0" w14:textId="75355215" w:rsidR="00C640D8" w:rsidRDefault="009D6B9C" w:rsidP="00B67180">
      <w:pPr>
        <w:pStyle w:val="bodytext"/>
        <w:tabs>
          <w:tab w:val="left" w:pos="7560"/>
        </w:tabs>
        <w:spacing w:after="0" w:line="360" w:lineRule="auto"/>
        <w:ind w:right="1134"/>
        <w:jc w:val="both"/>
        <w:outlineLvl w:val="0"/>
        <w:rPr>
          <w:rFonts w:ascii="Arial" w:hAnsi="Arial" w:cs="Arial"/>
          <w:sz w:val="22"/>
          <w:szCs w:val="22"/>
        </w:rPr>
      </w:pPr>
      <w:r w:rsidRPr="00B67180">
        <w:rPr>
          <w:rFonts w:ascii="Arial" w:hAnsi="Arial" w:cs="Arial"/>
          <w:sz w:val="22"/>
          <w:szCs w:val="22"/>
        </w:rPr>
        <w:t>Die Neubauten</w:t>
      </w:r>
      <w:r w:rsidR="00E52E96" w:rsidRPr="00B67180">
        <w:rPr>
          <w:rFonts w:ascii="Arial" w:hAnsi="Arial" w:cs="Arial"/>
          <w:sz w:val="22"/>
          <w:szCs w:val="22"/>
        </w:rPr>
        <w:t xml:space="preserve"> in der Vatterstraße</w:t>
      </w:r>
      <w:r w:rsidRPr="00B67180">
        <w:rPr>
          <w:rFonts w:ascii="Arial" w:hAnsi="Arial" w:cs="Arial"/>
          <w:sz w:val="22"/>
          <w:szCs w:val="22"/>
        </w:rPr>
        <w:t xml:space="preserve"> sind das Pilotprojekt der Unternehmensgruppe für standardisierte Ergänzungen zwischen bestehenden Häuserzeilen. „Serielles Bauen“ lautet das Stichwort für die acht identischen</w:t>
      </w:r>
      <w:r w:rsidR="00C9327D" w:rsidRPr="00B67180">
        <w:rPr>
          <w:rFonts w:ascii="Arial" w:hAnsi="Arial" w:cs="Arial"/>
          <w:sz w:val="22"/>
          <w:szCs w:val="22"/>
        </w:rPr>
        <w:t>,</w:t>
      </w:r>
      <w:r w:rsidRPr="00B67180">
        <w:rPr>
          <w:rFonts w:ascii="Arial" w:hAnsi="Arial" w:cs="Arial"/>
          <w:sz w:val="22"/>
          <w:szCs w:val="22"/>
        </w:rPr>
        <w:t xml:space="preserve"> </w:t>
      </w:r>
      <w:r w:rsidR="00BC6E21" w:rsidRPr="00B67180">
        <w:rPr>
          <w:rFonts w:ascii="Arial" w:hAnsi="Arial" w:cs="Arial"/>
          <w:sz w:val="22"/>
          <w:szCs w:val="22"/>
        </w:rPr>
        <w:t>in</w:t>
      </w:r>
      <w:r w:rsidR="006813C4" w:rsidRPr="00B67180">
        <w:rPr>
          <w:rFonts w:ascii="Arial" w:hAnsi="Arial" w:cs="Arial"/>
          <w:sz w:val="22"/>
          <w:szCs w:val="22"/>
        </w:rPr>
        <w:t xml:space="preserve"> Massivbauweise errichteten dreigeschossigen Gebäude</w:t>
      </w:r>
      <w:r w:rsidRPr="00B67180">
        <w:rPr>
          <w:rFonts w:ascii="Arial" w:hAnsi="Arial" w:cs="Arial"/>
          <w:sz w:val="22"/>
          <w:szCs w:val="22"/>
        </w:rPr>
        <w:t>. Sie sind</w:t>
      </w:r>
      <w:r w:rsidR="006813C4" w:rsidRPr="00B67180">
        <w:rPr>
          <w:rFonts w:ascii="Arial" w:hAnsi="Arial" w:cs="Arial"/>
          <w:sz w:val="22"/>
          <w:szCs w:val="22"/>
        </w:rPr>
        <w:t xml:space="preserve"> jeweils 29</w:t>
      </w:r>
      <w:r w:rsidR="00CC2F45" w:rsidRPr="00C617EB">
        <w:rPr>
          <w:rFonts w:ascii="Arial" w:hAnsi="Arial" w:cs="Arial"/>
          <w:sz w:val="22"/>
          <w:szCs w:val="22"/>
        </w:rPr>
        <w:t>6</w:t>
      </w:r>
      <w:r w:rsidR="006813C4" w:rsidRPr="00B67180">
        <w:rPr>
          <w:rFonts w:ascii="Arial" w:hAnsi="Arial" w:cs="Arial"/>
          <w:sz w:val="22"/>
          <w:szCs w:val="22"/>
        </w:rPr>
        <w:t xml:space="preserve"> </w:t>
      </w:r>
      <w:r w:rsidR="006564ED" w:rsidRPr="00B67180">
        <w:rPr>
          <w:rFonts w:ascii="Arial" w:hAnsi="Arial" w:cs="Arial"/>
          <w:sz w:val="22"/>
          <w:szCs w:val="22"/>
        </w:rPr>
        <w:t>q</w:t>
      </w:r>
      <w:r w:rsidR="006813C4" w:rsidRPr="00B67180">
        <w:rPr>
          <w:rFonts w:ascii="Arial" w:hAnsi="Arial" w:cs="Arial"/>
          <w:sz w:val="22"/>
          <w:szCs w:val="22"/>
        </w:rPr>
        <w:t xml:space="preserve">m groß und bestehen aus je vier Wohnungen, alle </w:t>
      </w:r>
      <w:r w:rsidR="00E52E96" w:rsidRPr="00B67180">
        <w:rPr>
          <w:rFonts w:ascii="Arial" w:hAnsi="Arial" w:cs="Arial"/>
          <w:sz w:val="22"/>
          <w:szCs w:val="22"/>
        </w:rPr>
        <w:t xml:space="preserve">mit </w:t>
      </w:r>
      <w:r w:rsidR="006813C4" w:rsidRPr="00B67180">
        <w:rPr>
          <w:rFonts w:ascii="Arial" w:hAnsi="Arial" w:cs="Arial"/>
          <w:sz w:val="22"/>
          <w:szCs w:val="22"/>
        </w:rPr>
        <w:t xml:space="preserve">Terrasse oder Balkon. </w:t>
      </w:r>
      <w:r w:rsidR="009F1403" w:rsidRPr="00B67180">
        <w:rPr>
          <w:rFonts w:ascii="Arial" w:hAnsi="Arial" w:cs="Arial"/>
          <w:sz w:val="22"/>
          <w:szCs w:val="22"/>
        </w:rPr>
        <w:t>Mit jeweils zwei Zwei-Zimmer-Wohnungen (je 50</w:t>
      </w:r>
      <w:r w:rsidR="006813C4" w:rsidRPr="00B67180">
        <w:rPr>
          <w:rFonts w:ascii="Arial" w:hAnsi="Arial" w:cs="Arial"/>
          <w:sz w:val="22"/>
          <w:szCs w:val="22"/>
        </w:rPr>
        <w:t xml:space="preserve"> </w:t>
      </w:r>
      <w:r w:rsidR="006564ED" w:rsidRPr="00B67180">
        <w:rPr>
          <w:rFonts w:ascii="Arial" w:hAnsi="Arial" w:cs="Arial"/>
          <w:sz w:val="22"/>
          <w:szCs w:val="22"/>
        </w:rPr>
        <w:t>q</w:t>
      </w:r>
      <w:r w:rsidR="006813C4" w:rsidRPr="00B67180">
        <w:rPr>
          <w:rFonts w:ascii="Arial" w:hAnsi="Arial" w:cs="Arial"/>
          <w:sz w:val="22"/>
          <w:szCs w:val="22"/>
        </w:rPr>
        <w:t>m, barrierefrei</w:t>
      </w:r>
      <w:r w:rsidR="00BC6E21" w:rsidRPr="00B67180">
        <w:rPr>
          <w:rFonts w:ascii="Arial" w:hAnsi="Arial" w:cs="Arial"/>
          <w:sz w:val="22"/>
          <w:szCs w:val="22"/>
        </w:rPr>
        <w:t xml:space="preserve"> </w:t>
      </w:r>
      <w:r w:rsidR="006813C4" w:rsidRPr="00B67180">
        <w:rPr>
          <w:rFonts w:ascii="Arial" w:hAnsi="Arial" w:cs="Arial"/>
          <w:sz w:val="22"/>
          <w:szCs w:val="22"/>
        </w:rPr>
        <w:t xml:space="preserve">erreichbar) sowie zwei größeren Maisonette-Wohnungen (je 98 </w:t>
      </w:r>
      <w:r w:rsidR="006564ED" w:rsidRPr="00B67180">
        <w:rPr>
          <w:rFonts w:ascii="Arial" w:hAnsi="Arial" w:cs="Arial"/>
          <w:sz w:val="22"/>
          <w:szCs w:val="22"/>
        </w:rPr>
        <w:t>q</w:t>
      </w:r>
      <w:r w:rsidR="006813C4" w:rsidRPr="00B67180">
        <w:rPr>
          <w:rFonts w:ascii="Arial" w:hAnsi="Arial" w:cs="Arial"/>
          <w:sz w:val="22"/>
          <w:szCs w:val="22"/>
        </w:rPr>
        <w:t>m, vier Zimmer)</w:t>
      </w:r>
      <w:r w:rsidR="00BC6E21" w:rsidRPr="00B67180">
        <w:rPr>
          <w:rFonts w:ascii="Arial" w:hAnsi="Arial" w:cs="Arial"/>
          <w:sz w:val="22"/>
          <w:szCs w:val="22"/>
        </w:rPr>
        <w:t xml:space="preserve"> ergänzen sie den Bestand von 192 Wohnungen.</w:t>
      </w:r>
      <w:r w:rsidRPr="00B67180">
        <w:rPr>
          <w:rFonts w:ascii="Arial" w:hAnsi="Arial" w:cs="Arial"/>
          <w:sz w:val="22"/>
          <w:szCs w:val="22"/>
        </w:rPr>
        <w:t xml:space="preserve"> </w:t>
      </w:r>
      <w:r w:rsidR="00BC6E21" w:rsidRPr="00B67180">
        <w:rPr>
          <w:rFonts w:ascii="Arial" w:hAnsi="Arial" w:cs="Arial"/>
          <w:sz w:val="22"/>
          <w:szCs w:val="22"/>
        </w:rPr>
        <w:t xml:space="preserve">Die energieeffizienten Gebäude werden mit Heizung und Warmwasser über die modernisierten Anlagen in den Zeilengebäuden mitversorgt. </w:t>
      </w:r>
      <w:r w:rsidR="00BC6E21" w:rsidRPr="00B67180">
        <w:rPr>
          <w:rFonts w:ascii="Arial" w:hAnsi="Arial" w:cs="Arial"/>
          <w:sz w:val="22"/>
          <w:szCs w:val="22"/>
        </w:rPr>
        <w:lastRenderedPageBreak/>
        <w:t xml:space="preserve">32 zusätzliche Stellplätze werden im Außenbereich untergebracht, der im Zuge der Quartiersentwicklung neu gestaltet und in Stand gesetzt </w:t>
      </w:r>
      <w:r w:rsidR="009F1403" w:rsidRPr="00B67180">
        <w:rPr>
          <w:rFonts w:ascii="Arial" w:hAnsi="Arial" w:cs="Arial"/>
          <w:sz w:val="22"/>
          <w:szCs w:val="22"/>
        </w:rPr>
        <w:t>wurde</w:t>
      </w:r>
      <w:r w:rsidR="00BC6E21" w:rsidRPr="00B67180">
        <w:rPr>
          <w:rFonts w:ascii="Arial" w:hAnsi="Arial" w:cs="Arial"/>
          <w:sz w:val="22"/>
          <w:szCs w:val="22"/>
        </w:rPr>
        <w:t xml:space="preserve">. Zwei dieser Parkplätze werden im Rahmen der nachhaltigen Mobilitätsstrategie mit einer </w:t>
      </w:r>
      <w:proofErr w:type="spellStart"/>
      <w:r w:rsidR="00BC6E21" w:rsidRPr="00B67180">
        <w:rPr>
          <w:rFonts w:ascii="Arial" w:hAnsi="Arial" w:cs="Arial"/>
          <w:sz w:val="22"/>
          <w:szCs w:val="22"/>
        </w:rPr>
        <w:t>Wallbox</w:t>
      </w:r>
      <w:proofErr w:type="spellEnd"/>
      <w:r w:rsidR="00BC6E21" w:rsidRPr="00B67180">
        <w:rPr>
          <w:rFonts w:ascii="Arial" w:hAnsi="Arial" w:cs="Arial"/>
          <w:sz w:val="22"/>
          <w:szCs w:val="22"/>
        </w:rPr>
        <w:t xml:space="preserve"> als Ladestation für E-</w:t>
      </w:r>
      <w:bookmarkStart w:id="0" w:name="_GoBack"/>
      <w:bookmarkEnd w:id="0"/>
      <w:r w:rsidR="00BC6E21" w:rsidRPr="00B67180">
        <w:rPr>
          <w:rFonts w:ascii="Arial" w:hAnsi="Arial" w:cs="Arial"/>
          <w:sz w:val="22"/>
          <w:szCs w:val="22"/>
        </w:rPr>
        <w:t xml:space="preserve">Mobile ausgestattet. </w:t>
      </w:r>
      <w:r w:rsidR="002D0637" w:rsidRPr="00B67180">
        <w:rPr>
          <w:rFonts w:ascii="Arial" w:hAnsi="Arial" w:cs="Arial"/>
          <w:sz w:val="22"/>
          <w:szCs w:val="22"/>
        </w:rPr>
        <w:t>Die Gesamt</w:t>
      </w:r>
      <w:r w:rsidR="00C9327D" w:rsidRPr="00B67180">
        <w:rPr>
          <w:rFonts w:ascii="Arial" w:hAnsi="Arial" w:cs="Arial"/>
          <w:sz w:val="22"/>
          <w:szCs w:val="22"/>
        </w:rPr>
        <w:t xml:space="preserve">kosten werden vermutlich leicht unter den ursprünglich </w:t>
      </w:r>
      <w:r w:rsidR="007D5A51" w:rsidRPr="00B67180">
        <w:rPr>
          <w:rFonts w:ascii="Arial" w:hAnsi="Arial" w:cs="Arial"/>
          <w:sz w:val="22"/>
          <w:szCs w:val="22"/>
        </w:rPr>
        <w:t>kalkulierten</w:t>
      </w:r>
      <w:r w:rsidR="00C9327D" w:rsidRPr="00B67180">
        <w:rPr>
          <w:rFonts w:ascii="Arial" w:hAnsi="Arial" w:cs="Arial"/>
          <w:sz w:val="22"/>
          <w:szCs w:val="22"/>
        </w:rPr>
        <w:t xml:space="preserve"> rund </w:t>
      </w:r>
      <w:r w:rsidR="009F1403" w:rsidRPr="00B67180">
        <w:rPr>
          <w:rFonts w:ascii="Arial" w:hAnsi="Arial" w:cs="Arial"/>
          <w:sz w:val="22"/>
          <w:szCs w:val="22"/>
        </w:rPr>
        <w:t xml:space="preserve">6,1 Millionen Euro </w:t>
      </w:r>
      <w:r w:rsidR="00C9327D" w:rsidRPr="00B67180">
        <w:rPr>
          <w:rFonts w:ascii="Arial" w:hAnsi="Arial" w:cs="Arial"/>
          <w:sz w:val="22"/>
          <w:szCs w:val="22"/>
        </w:rPr>
        <w:t>liegen</w:t>
      </w:r>
      <w:r w:rsidR="002D0637" w:rsidRPr="00B67180">
        <w:rPr>
          <w:rFonts w:ascii="Arial" w:hAnsi="Arial" w:cs="Arial"/>
          <w:sz w:val="22"/>
          <w:szCs w:val="22"/>
        </w:rPr>
        <w:t>.</w:t>
      </w:r>
    </w:p>
    <w:p w14:paraId="04D91049" w14:textId="77777777" w:rsidR="00236E7F" w:rsidRDefault="00236E7F" w:rsidP="00B67180">
      <w:pPr>
        <w:pStyle w:val="bodytext"/>
        <w:tabs>
          <w:tab w:val="left" w:pos="7560"/>
        </w:tabs>
        <w:spacing w:after="0" w:line="360" w:lineRule="auto"/>
        <w:ind w:right="1134"/>
        <w:jc w:val="both"/>
        <w:outlineLvl w:val="0"/>
        <w:rPr>
          <w:rFonts w:ascii="Arial" w:hAnsi="Arial" w:cs="Arial"/>
          <w:sz w:val="22"/>
          <w:szCs w:val="22"/>
        </w:rPr>
      </w:pPr>
    </w:p>
    <w:p w14:paraId="650F8319" w14:textId="7FEC9B20" w:rsidR="00236E7F" w:rsidRPr="00236E7F" w:rsidRDefault="00236E7F" w:rsidP="00236E7F">
      <w:pPr>
        <w:pStyle w:val="bodytext"/>
        <w:tabs>
          <w:tab w:val="left" w:pos="7560"/>
        </w:tabs>
        <w:spacing w:after="0" w:line="360" w:lineRule="auto"/>
        <w:ind w:right="1134"/>
        <w:jc w:val="both"/>
        <w:outlineLvl w:val="0"/>
        <w:rPr>
          <w:rFonts w:ascii="Arial" w:hAnsi="Arial" w:cs="Arial"/>
          <w:sz w:val="22"/>
          <w:szCs w:val="22"/>
          <w:lang w:eastAsia="en-US"/>
        </w:rPr>
      </w:pPr>
      <w:r w:rsidRPr="00236E7F">
        <w:rPr>
          <w:rFonts w:ascii="Arial" w:hAnsi="Arial" w:cs="Arial"/>
          <w:sz w:val="22"/>
          <w:szCs w:val="22"/>
        </w:rPr>
        <w:t xml:space="preserve">Wer Interesse hat, kann sich unter </w:t>
      </w:r>
      <w:hyperlink r:id="rId7" w:history="1">
        <w:r w:rsidRPr="00236E7F">
          <w:rPr>
            <w:rStyle w:val="Hyperlink"/>
            <w:rFonts w:ascii="Arial" w:hAnsi="Arial" w:cs="Arial"/>
            <w:sz w:val="22"/>
            <w:szCs w:val="22"/>
          </w:rPr>
          <w:t>https://w</w:t>
        </w:r>
        <w:r w:rsidRPr="00236E7F">
          <w:rPr>
            <w:rStyle w:val="Hyperlink"/>
            <w:rFonts w:ascii="Arial" w:hAnsi="Arial" w:cs="Arial"/>
            <w:sz w:val="22"/>
            <w:szCs w:val="22"/>
          </w:rPr>
          <w:t>w</w:t>
        </w:r>
        <w:r w:rsidRPr="00236E7F">
          <w:rPr>
            <w:rStyle w:val="Hyperlink"/>
            <w:rFonts w:ascii="Arial" w:hAnsi="Arial" w:cs="Arial"/>
            <w:sz w:val="22"/>
            <w:szCs w:val="22"/>
          </w:rPr>
          <w:t>w.wohnen-in-der-mitte.de/mieten/unser-wohnungsbestand-auswahl/mietwohnungen-frankfurt/riederwald/</w:t>
        </w:r>
      </w:hyperlink>
      <w:r w:rsidRPr="00236E7F">
        <w:rPr>
          <w:rFonts w:ascii="Arial" w:hAnsi="Arial" w:cs="Arial"/>
          <w:sz w:val="22"/>
          <w:szCs w:val="22"/>
        </w:rPr>
        <w:t xml:space="preserve"> für eine Wohnung bewerben</w:t>
      </w:r>
    </w:p>
    <w:p w14:paraId="79DE2426" w14:textId="77777777" w:rsidR="00236E7F" w:rsidRDefault="00236E7F" w:rsidP="00B67180">
      <w:pPr>
        <w:pStyle w:val="bodytext"/>
        <w:tabs>
          <w:tab w:val="left" w:pos="7560"/>
        </w:tabs>
        <w:spacing w:after="0" w:line="360" w:lineRule="auto"/>
        <w:ind w:right="1134"/>
        <w:jc w:val="both"/>
        <w:outlineLvl w:val="0"/>
        <w:rPr>
          <w:rFonts w:ascii="Arial" w:hAnsi="Arial" w:cs="Arial"/>
          <w:sz w:val="22"/>
          <w:szCs w:val="22"/>
        </w:rPr>
      </w:pPr>
    </w:p>
    <w:p w14:paraId="03255F4F" w14:textId="05DDA115" w:rsidR="00CE7445" w:rsidRDefault="00CE7445" w:rsidP="00B67180">
      <w:pPr>
        <w:pStyle w:val="bodytext"/>
        <w:tabs>
          <w:tab w:val="left" w:pos="7560"/>
        </w:tabs>
        <w:spacing w:after="0" w:line="360" w:lineRule="auto"/>
        <w:ind w:right="1134"/>
        <w:jc w:val="both"/>
        <w:outlineLvl w:val="0"/>
        <w:rPr>
          <w:rFonts w:ascii="Arial" w:hAnsi="Arial" w:cs="Arial"/>
          <w:b/>
          <w:sz w:val="22"/>
          <w:szCs w:val="22"/>
        </w:rPr>
      </w:pPr>
      <w:r>
        <w:rPr>
          <w:rFonts w:ascii="Arial" w:hAnsi="Arial" w:cs="Arial"/>
          <w:b/>
          <w:sz w:val="22"/>
          <w:szCs w:val="22"/>
        </w:rPr>
        <w:t>Bildunterschrift:</w:t>
      </w:r>
    </w:p>
    <w:p w14:paraId="3835CA0D" w14:textId="3B69E2E5" w:rsidR="00C23415" w:rsidRDefault="00CE7445" w:rsidP="00C23415">
      <w:pPr>
        <w:pStyle w:val="bodytext"/>
        <w:tabs>
          <w:tab w:val="left" w:pos="7560"/>
        </w:tabs>
        <w:spacing w:after="0" w:line="240" w:lineRule="auto"/>
        <w:ind w:right="1134"/>
        <w:jc w:val="both"/>
        <w:outlineLvl w:val="0"/>
        <w:rPr>
          <w:rFonts w:ascii="Arial" w:hAnsi="Arial" w:cs="Arial"/>
          <w:sz w:val="22"/>
          <w:szCs w:val="22"/>
        </w:rPr>
      </w:pPr>
      <w:r>
        <w:rPr>
          <w:rFonts w:ascii="Arial" w:hAnsi="Arial" w:cs="Arial"/>
          <w:b/>
          <w:sz w:val="22"/>
          <w:szCs w:val="22"/>
        </w:rPr>
        <w:t xml:space="preserve">PF1: </w:t>
      </w:r>
      <w:r>
        <w:rPr>
          <w:rFonts w:ascii="Arial" w:hAnsi="Arial" w:cs="Arial"/>
          <w:sz w:val="22"/>
          <w:szCs w:val="22"/>
        </w:rPr>
        <w:t xml:space="preserve">Vier Wohnungen, 296qm </w:t>
      </w:r>
      <w:r w:rsidR="00C23415">
        <w:rPr>
          <w:rFonts w:ascii="Arial" w:hAnsi="Arial" w:cs="Arial"/>
          <w:sz w:val="22"/>
          <w:szCs w:val="22"/>
        </w:rPr>
        <w:t>F</w:t>
      </w:r>
      <w:r>
        <w:rPr>
          <w:rFonts w:ascii="Arial" w:hAnsi="Arial" w:cs="Arial"/>
          <w:sz w:val="22"/>
          <w:szCs w:val="22"/>
        </w:rPr>
        <w:t>läche bezahlbarer Wohnraum in Frankfurt: Die Prototypen für serielles Bauen der Unternehmensgr</w:t>
      </w:r>
      <w:r w:rsidR="00BB4DA8">
        <w:rPr>
          <w:rFonts w:ascii="Arial" w:hAnsi="Arial" w:cs="Arial"/>
          <w:sz w:val="22"/>
          <w:szCs w:val="22"/>
        </w:rPr>
        <w:t>uppe sind einige Wochen früher b</w:t>
      </w:r>
      <w:r>
        <w:rPr>
          <w:rFonts w:ascii="Arial" w:hAnsi="Arial" w:cs="Arial"/>
          <w:sz w:val="22"/>
          <w:szCs w:val="22"/>
        </w:rPr>
        <w:t>ezugsfertig als geplant</w:t>
      </w:r>
      <w:r w:rsidR="00C23415">
        <w:rPr>
          <w:rFonts w:ascii="Arial" w:hAnsi="Arial" w:cs="Arial"/>
          <w:sz w:val="22"/>
          <w:szCs w:val="22"/>
        </w:rPr>
        <w:t xml:space="preserve">. </w:t>
      </w:r>
      <w:r w:rsidR="00BB4DA8">
        <w:rPr>
          <w:rFonts w:ascii="Arial" w:hAnsi="Arial" w:cs="Arial"/>
          <w:sz w:val="22"/>
          <w:szCs w:val="22"/>
        </w:rPr>
        <w:t xml:space="preserve">Foto: UGNHWS </w:t>
      </w:r>
    </w:p>
    <w:p w14:paraId="4BC5FF3D" w14:textId="2DFA7513" w:rsidR="00CE7445" w:rsidRPr="00CE7445" w:rsidRDefault="00CE7445" w:rsidP="00B67180">
      <w:pPr>
        <w:pStyle w:val="bodytext"/>
        <w:tabs>
          <w:tab w:val="left" w:pos="7560"/>
        </w:tabs>
        <w:spacing w:after="0" w:line="360" w:lineRule="auto"/>
        <w:ind w:right="1134"/>
        <w:jc w:val="both"/>
        <w:outlineLvl w:val="0"/>
        <w:rPr>
          <w:rFonts w:ascii="Arial" w:hAnsi="Arial" w:cs="Arial"/>
          <w:sz w:val="22"/>
          <w:szCs w:val="22"/>
        </w:rPr>
      </w:pPr>
    </w:p>
    <w:p w14:paraId="1F4542A4" w14:textId="77777777" w:rsidR="00031025" w:rsidRDefault="00031025" w:rsidP="00031025">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6E7219EB" w14:textId="586CD2B2" w:rsidR="0003228E" w:rsidRPr="002E1DB4" w:rsidRDefault="00031025" w:rsidP="0003228E">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sectPr w:rsidR="0003228E" w:rsidRPr="002E1DB4">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69ED5" w14:textId="77777777" w:rsidR="00591E1C" w:rsidRDefault="00591E1C">
      <w:r>
        <w:separator/>
      </w:r>
    </w:p>
  </w:endnote>
  <w:endnote w:type="continuationSeparator" w:id="0">
    <w:p w14:paraId="11D277BC" w14:textId="77777777" w:rsidR="00591E1C" w:rsidRDefault="0059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F2FF6" w14:textId="77777777" w:rsidR="00332EFF" w:rsidRDefault="00332EFF" w:rsidP="00124D4F">
    <w:pPr>
      <w:pStyle w:val="Fuzeile"/>
      <w:pBdr>
        <w:bottom w:val="single" w:sz="4" w:space="1" w:color="auto"/>
      </w:pBdr>
      <w:rPr>
        <w:sz w:val="16"/>
        <w:szCs w:val="16"/>
      </w:rPr>
    </w:pPr>
  </w:p>
  <w:p w14:paraId="691FE088" w14:textId="77777777" w:rsidR="00332EFF" w:rsidRDefault="00332EFF" w:rsidP="00124D4F">
    <w:pPr>
      <w:pStyle w:val="Fuzeile"/>
      <w:pBdr>
        <w:bottom w:val="single" w:sz="4" w:space="1" w:color="auto"/>
      </w:pBdr>
      <w:rPr>
        <w:sz w:val="16"/>
        <w:szCs w:val="16"/>
      </w:rPr>
    </w:pPr>
  </w:p>
  <w:p w14:paraId="06F5BE64" w14:textId="77777777" w:rsidR="00332EFF" w:rsidRPr="007B2EB5" w:rsidRDefault="00332EFF" w:rsidP="00124D4F">
    <w:pPr>
      <w:pStyle w:val="Fuzeile"/>
      <w:rPr>
        <w:rFonts w:ascii="Arial" w:hAnsi="Arial" w:cs="Arial"/>
        <w:color w:val="000000"/>
        <w:sz w:val="16"/>
        <w:szCs w:val="16"/>
      </w:rPr>
    </w:pPr>
  </w:p>
  <w:p w14:paraId="1C95B4E8"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3649F310" w14:textId="77777777" w:rsidR="007B2EB5" w:rsidRPr="008015D8" w:rsidRDefault="007B2EB5" w:rsidP="007B2EB5">
    <w:pPr>
      <w:pStyle w:val="Fuzeile"/>
      <w:rPr>
        <w:rFonts w:ascii="Arial" w:hAnsi="Arial" w:cs="Arial"/>
        <w:b/>
        <w:bCs/>
        <w:color w:val="000000"/>
        <w:sz w:val="16"/>
        <w:szCs w:val="16"/>
      </w:rPr>
    </w:pPr>
  </w:p>
  <w:p w14:paraId="4DFE6AED"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3458F631"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53E98573" w14:textId="77777777" w:rsidR="00F86CA5" w:rsidRDefault="00F86CA5" w:rsidP="007B2EB5">
    <w:pPr>
      <w:pStyle w:val="Fuzeile"/>
      <w:rPr>
        <w:rFonts w:ascii="Arial" w:hAnsi="Arial" w:cs="Arial"/>
        <w:sz w:val="16"/>
        <w:szCs w:val="16"/>
      </w:rPr>
    </w:pPr>
  </w:p>
  <w:p w14:paraId="40B169D7" w14:textId="77777777" w:rsidR="007B2EB5" w:rsidRDefault="007B2EB5" w:rsidP="007B2EB5">
    <w:pPr>
      <w:pStyle w:val="Fuzeile"/>
      <w:jc w:val="center"/>
      <w:rPr>
        <w:rFonts w:ascii="Arial" w:hAnsi="Arial" w:cs="Arial"/>
        <w:sz w:val="10"/>
        <w:szCs w:val="10"/>
      </w:rPr>
    </w:pPr>
  </w:p>
  <w:p w14:paraId="71362782"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52883" w14:textId="77777777" w:rsidR="00591E1C" w:rsidRDefault="00591E1C">
      <w:r>
        <w:separator/>
      </w:r>
    </w:p>
  </w:footnote>
  <w:footnote w:type="continuationSeparator" w:id="0">
    <w:p w14:paraId="0AD664B1" w14:textId="77777777" w:rsidR="00591E1C" w:rsidRDefault="00591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F9C2" w14:textId="77777777"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6136D48E" wp14:editId="0F853A42">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14:paraId="6C373F98" w14:textId="77777777" w:rsidR="00332EFF" w:rsidRPr="0088476C" w:rsidRDefault="00332EFF">
    <w:pPr>
      <w:pStyle w:val="Kopfzeile"/>
      <w:rPr>
        <w:rFonts w:ascii="Arial" w:hAnsi="Arial" w:cs="Arial"/>
        <w:b/>
        <w:bCs/>
        <w:spacing w:val="60"/>
        <w:sz w:val="28"/>
        <w:szCs w:val="28"/>
      </w:rPr>
    </w:pPr>
  </w:p>
  <w:p w14:paraId="1E8FAC4C" w14:textId="77777777" w:rsidR="00332EFF" w:rsidRPr="0088476C" w:rsidRDefault="00332EFF">
    <w:pPr>
      <w:pStyle w:val="Kopfzeile"/>
      <w:rPr>
        <w:rFonts w:ascii="Arial" w:hAnsi="Arial" w:cs="Arial"/>
        <w:b/>
        <w:bCs/>
        <w:spacing w:val="60"/>
        <w:sz w:val="28"/>
        <w:szCs w:val="28"/>
      </w:rPr>
    </w:pPr>
  </w:p>
  <w:p w14:paraId="08D19FAD"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6CE76EEF" w14:textId="77777777" w:rsidR="004C6DC0" w:rsidRDefault="004C6DC0">
    <w:pPr>
      <w:pStyle w:val="Kopfzeile"/>
      <w:rPr>
        <w:rFonts w:ascii="Arial" w:hAnsi="Arial" w:cs="Arial"/>
        <w:b/>
        <w:bCs/>
        <w:spacing w:val="60"/>
        <w:sz w:val="24"/>
        <w:szCs w:val="24"/>
      </w:rPr>
    </w:pPr>
  </w:p>
  <w:p w14:paraId="0597C4C8" w14:textId="747F1FAB" w:rsidR="004C6DC0" w:rsidRDefault="004C6DC0" w:rsidP="00F64FE7">
    <w:pPr>
      <w:pStyle w:val="Kopfzeile"/>
      <w:rPr>
        <w:rFonts w:ascii="Arial" w:hAnsi="Arial" w:cs="Arial"/>
      </w:rPr>
    </w:pPr>
    <w:r>
      <w:rPr>
        <w:rFonts w:ascii="Arial" w:hAnsi="Arial" w:cs="Arial"/>
      </w:rPr>
      <w:t xml:space="preserve">Datum: </w:t>
    </w:r>
    <w:r w:rsidR="007B2FD9">
      <w:rPr>
        <w:rFonts w:ascii="Arial" w:hAnsi="Arial" w:cs="Arial"/>
      </w:rPr>
      <w:t>05</w:t>
    </w:r>
    <w:r w:rsidR="00A267CC">
      <w:rPr>
        <w:rFonts w:ascii="Arial" w:hAnsi="Arial" w:cs="Arial"/>
      </w:rPr>
      <w:t>.</w:t>
    </w:r>
    <w:r w:rsidR="007B2FD9">
      <w:rPr>
        <w:rFonts w:ascii="Arial" w:hAnsi="Arial" w:cs="Arial"/>
      </w:rPr>
      <w:t>02</w:t>
    </w:r>
    <w:r w:rsidR="00581240">
      <w:rPr>
        <w:rFonts w:ascii="Arial" w:hAnsi="Arial" w:cs="Arial"/>
      </w:rPr>
      <w:t>.</w:t>
    </w:r>
    <w:r w:rsidR="00815FC8">
      <w:rPr>
        <w:rFonts w:ascii="Arial" w:hAnsi="Arial" w:cs="Arial"/>
      </w:rPr>
      <w:t>2</w:t>
    </w:r>
    <w:r w:rsidR="00F517DB">
      <w:rPr>
        <w:rFonts w:ascii="Arial" w:hAnsi="Arial" w:cs="Arial"/>
      </w:rPr>
      <w:t>0</w:t>
    </w:r>
    <w:r w:rsidR="00815FC8">
      <w:rPr>
        <w:rFonts w:ascii="Arial" w:hAnsi="Arial" w:cs="Arial"/>
      </w:rPr>
      <w:t>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236E7F">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236E7F">
      <w:rPr>
        <w:rFonts w:ascii="Arial" w:hAnsi="Arial" w:cs="Arial"/>
        <w:noProof/>
      </w:rPr>
      <w:t>2</w:t>
    </w:r>
    <w:r w:rsidRPr="004C6DC0">
      <w:rPr>
        <w:rFonts w:ascii="Arial" w:hAnsi="Arial" w:cs="Arial"/>
      </w:rPr>
      <w:fldChar w:fldCharType="end"/>
    </w:r>
  </w:p>
  <w:p w14:paraId="2A64ED2C" w14:textId="5882DA35"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815FC8">
      <w:rPr>
        <w:rFonts w:ascii="Arial" w:hAnsi="Arial" w:cs="Arial"/>
      </w:rPr>
      <w:t>1</w:t>
    </w:r>
    <w:r w:rsidR="000E0013">
      <w:rPr>
        <w:rFonts w:ascii="Arial" w:hAnsi="Arial" w:cs="Arial"/>
      </w:rPr>
      <w:t>.</w:t>
    </w:r>
    <w:r w:rsidR="007B2FD9">
      <w:rPr>
        <w:rFonts w:ascii="Arial" w:hAnsi="Arial" w:cs="Arial"/>
      </w:rPr>
      <w:t>845</w:t>
    </w:r>
    <w:r w:rsidR="00815FC8">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7CEB7384" w14:textId="77777777" w:rsidR="004C6DC0" w:rsidRPr="002047C2" w:rsidRDefault="004C6DC0">
    <w:pPr>
      <w:pStyle w:val="Kopfzeile"/>
      <w:rPr>
        <w:rFonts w:ascii="Arial" w:hAnsi="Arial" w:cs="Arial"/>
        <w:sz w:val="28"/>
        <w:szCs w:val="28"/>
      </w:rPr>
    </w:pPr>
  </w:p>
  <w:p w14:paraId="6FBB9A8B" w14:textId="77777777" w:rsidR="004C6DC0" w:rsidRPr="002047C2" w:rsidRDefault="004C6DC0">
    <w:pPr>
      <w:pStyle w:val="Kopfzeile"/>
      <w:rPr>
        <w:rFonts w:ascii="Arial" w:hAnsi="Arial" w:cs="Arial"/>
        <w:sz w:val="28"/>
        <w:szCs w:val="28"/>
      </w:rPr>
    </w:pPr>
  </w:p>
  <w:p w14:paraId="0B24AFA0"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1025"/>
    <w:rsid w:val="0003228E"/>
    <w:rsid w:val="00044D6B"/>
    <w:rsid w:val="00082CDB"/>
    <w:rsid w:val="000D1D65"/>
    <w:rsid w:val="000E0013"/>
    <w:rsid w:val="000E40C2"/>
    <w:rsid w:val="00104E45"/>
    <w:rsid w:val="00124D4F"/>
    <w:rsid w:val="001317DD"/>
    <w:rsid w:val="00192513"/>
    <w:rsid w:val="001D38AD"/>
    <w:rsid w:val="002047C2"/>
    <w:rsid w:val="00213FBA"/>
    <w:rsid w:val="00233BA3"/>
    <w:rsid w:val="00236E7F"/>
    <w:rsid w:val="002557D2"/>
    <w:rsid w:val="0025780E"/>
    <w:rsid w:val="00293B2B"/>
    <w:rsid w:val="002C3AA4"/>
    <w:rsid w:val="002C5FFE"/>
    <w:rsid w:val="002C7DE8"/>
    <w:rsid w:val="002D0637"/>
    <w:rsid w:val="002D0C45"/>
    <w:rsid w:val="002E1DB4"/>
    <w:rsid w:val="002F2B4B"/>
    <w:rsid w:val="002F52BB"/>
    <w:rsid w:val="002F5859"/>
    <w:rsid w:val="00301DF4"/>
    <w:rsid w:val="00331246"/>
    <w:rsid w:val="00332EFF"/>
    <w:rsid w:val="003403D8"/>
    <w:rsid w:val="00343698"/>
    <w:rsid w:val="00352D5E"/>
    <w:rsid w:val="003544FC"/>
    <w:rsid w:val="00384C45"/>
    <w:rsid w:val="003A61BA"/>
    <w:rsid w:val="003B1043"/>
    <w:rsid w:val="003B798F"/>
    <w:rsid w:val="00404D5B"/>
    <w:rsid w:val="00414471"/>
    <w:rsid w:val="00492C13"/>
    <w:rsid w:val="004B520B"/>
    <w:rsid w:val="004C6DC0"/>
    <w:rsid w:val="00523100"/>
    <w:rsid w:val="00524928"/>
    <w:rsid w:val="00525FB5"/>
    <w:rsid w:val="005641C6"/>
    <w:rsid w:val="00564DE3"/>
    <w:rsid w:val="00572E88"/>
    <w:rsid w:val="00581240"/>
    <w:rsid w:val="005826CB"/>
    <w:rsid w:val="00591E1C"/>
    <w:rsid w:val="00597C72"/>
    <w:rsid w:val="005A02CB"/>
    <w:rsid w:val="005C0E29"/>
    <w:rsid w:val="00632CBA"/>
    <w:rsid w:val="00653B49"/>
    <w:rsid w:val="006564ED"/>
    <w:rsid w:val="00661874"/>
    <w:rsid w:val="00667125"/>
    <w:rsid w:val="006717C7"/>
    <w:rsid w:val="006813C4"/>
    <w:rsid w:val="006D6798"/>
    <w:rsid w:val="006F209C"/>
    <w:rsid w:val="00760202"/>
    <w:rsid w:val="00777B7C"/>
    <w:rsid w:val="00784FFC"/>
    <w:rsid w:val="00793C2B"/>
    <w:rsid w:val="007B1096"/>
    <w:rsid w:val="007B2EB5"/>
    <w:rsid w:val="007B2FD9"/>
    <w:rsid w:val="007D5A51"/>
    <w:rsid w:val="007F1052"/>
    <w:rsid w:val="007F133C"/>
    <w:rsid w:val="00815FC8"/>
    <w:rsid w:val="008237B3"/>
    <w:rsid w:val="00851A40"/>
    <w:rsid w:val="0088476C"/>
    <w:rsid w:val="008D3315"/>
    <w:rsid w:val="008D3655"/>
    <w:rsid w:val="008E3DCC"/>
    <w:rsid w:val="008E6206"/>
    <w:rsid w:val="008F0CBC"/>
    <w:rsid w:val="00920B7B"/>
    <w:rsid w:val="009300F2"/>
    <w:rsid w:val="00930DCE"/>
    <w:rsid w:val="0093115A"/>
    <w:rsid w:val="009711EB"/>
    <w:rsid w:val="009A0B57"/>
    <w:rsid w:val="009C0AEF"/>
    <w:rsid w:val="009D6B9C"/>
    <w:rsid w:val="009F1403"/>
    <w:rsid w:val="00A178C8"/>
    <w:rsid w:val="00A251AE"/>
    <w:rsid w:val="00A267CC"/>
    <w:rsid w:val="00A274DD"/>
    <w:rsid w:val="00A34ECA"/>
    <w:rsid w:val="00A405B6"/>
    <w:rsid w:val="00A638E8"/>
    <w:rsid w:val="00AB0ECC"/>
    <w:rsid w:val="00AE1F73"/>
    <w:rsid w:val="00AE6323"/>
    <w:rsid w:val="00AE7955"/>
    <w:rsid w:val="00AF45B2"/>
    <w:rsid w:val="00B67180"/>
    <w:rsid w:val="00B967B1"/>
    <w:rsid w:val="00B97FFC"/>
    <w:rsid w:val="00BA2475"/>
    <w:rsid w:val="00BB4DA8"/>
    <w:rsid w:val="00BB72D6"/>
    <w:rsid w:val="00BC6E21"/>
    <w:rsid w:val="00C23415"/>
    <w:rsid w:val="00C617EB"/>
    <w:rsid w:val="00C640D8"/>
    <w:rsid w:val="00C7283B"/>
    <w:rsid w:val="00C83C2F"/>
    <w:rsid w:val="00C9327D"/>
    <w:rsid w:val="00C93B06"/>
    <w:rsid w:val="00CA6DEC"/>
    <w:rsid w:val="00CB3C57"/>
    <w:rsid w:val="00CC2F45"/>
    <w:rsid w:val="00CC7B1F"/>
    <w:rsid w:val="00CE124C"/>
    <w:rsid w:val="00CE7445"/>
    <w:rsid w:val="00D1220F"/>
    <w:rsid w:val="00D15755"/>
    <w:rsid w:val="00D26FC2"/>
    <w:rsid w:val="00D55DDE"/>
    <w:rsid w:val="00D647CE"/>
    <w:rsid w:val="00D814A6"/>
    <w:rsid w:val="00DE37EF"/>
    <w:rsid w:val="00DE7A3F"/>
    <w:rsid w:val="00DF7285"/>
    <w:rsid w:val="00E23404"/>
    <w:rsid w:val="00E52E96"/>
    <w:rsid w:val="00E76436"/>
    <w:rsid w:val="00EA3920"/>
    <w:rsid w:val="00EB325B"/>
    <w:rsid w:val="00EC55F5"/>
    <w:rsid w:val="00EE34AE"/>
    <w:rsid w:val="00F026A2"/>
    <w:rsid w:val="00F1109D"/>
    <w:rsid w:val="00F20BAF"/>
    <w:rsid w:val="00F27E3F"/>
    <w:rsid w:val="00F37A64"/>
    <w:rsid w:val="00F473C6"/>
    <w:rsid w:val="00F517DB"/>
    <w:rsid w:val="00F55005"/>
    <w:rsid w:val="00F64FE7"/>
    <w:rsid w:val="00F652BF"/>
    <w:rsid w:val="00F86CA5"/>
    <w:rsid w:val="00F97DA7"/>
    <w:rsid w:val="00FD12FF"/>
    <w:rsid w:val="00FD41F4"/>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FCA6610"/>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berarbeitung">
    <w:name w:val="Revision"/>
    <w:hidden/>
    <w:uiPriority w:val="99"/>
    <w:semiHidden/>
    <w:rsid w:val="00A251AE"/>
    <w:rPr>
      <w:rFonts w:ascii="Calibri" w:eastAsiaTheme="minorHAnsi" w:hAnsi="Calibri"/>
      <w:sz w:val="22"/>
      <w:szCs w:val="22"/>
      <w:lang w:eastAsia="en-US"/>
    </w:rPr>
  </w:style>
  <w:style w:type="character" w:styleId="Kommentarzeichen">
    <w:name w:val="annotation reference"/>
    <w:basedOn w:val="Absatz-Standardschriftart"/>
    <w:rsid w:val="00C9327D"/>
    <w:rPr>
      <w:sz w:val="16"/>
      <w:szCs w:val="16"/>
    </w:rPr>
  </w:style>
  <w:style w:type="paragraph" w:styleId="Kommentartext">
    <w:name w:val="annotation text"/>
    <w:basedOn w:val="Standard"/>
    <w:link w:val="KommentartextZchn"/>
    <w:rsid w:val="00C9327D"/>
    <w:rPr>
      <w:sz w:val="20"/>
      <w:szCs w:val="20"/>
    </w:rPr>
  </w:style>
  <w:style w:type="character" w:customStyle="1" w:styleId="KommentartextZchn">
    <w:name w:val="Kommentartext Zchn"/>
    <w:basedOn w:val="Absatz-Standardschriftart"/>
    <w:link w:val="Kommentartext"/>
    <w:rsid w:val="00C9327D"/>
    <w:rPr>
      <w:rFonts w:ascii="Calibri" w:eastAsiaTheme="minorHAnsi" w:hAnsi="Calibri"/>
      <w:lang w:eastAsia="en-US"/>
    </w:rPr>
  </w:style>
  <w:style w:type="paragraph" w:styleId="Kommentarthema">
    <w:name w:val="annotation subject"/>
    <w:basedOn w:val="Kommentartext"/>
    <w:next w:val="Kommentartext"/>
    <w:link w:val="KommentarthemaZchn"/>
    <w:rsid w:val="00C9327D"/>
    <w:rPr>
      <w:b/>
      <w:bCs/>
    </w:rPr>
  </w:style>
  <w:style w:type="character" w:customStyle="1" w:styleId="KommentarthemaZchn">
    <w:name w:val="Kommentarthema Zchn"/>
    <w:basedOn w:val="KommentartextZchn"/>
    <w:link w:val="Kommentarthema"/>
    <w:rsid w:val="00C9327D"/>
    <w:rPr>
      <w:rFonts w:ascii="Calibri" w:eastAsiaTheme="minorHAnsi" w:hAnsi="Calibri"/>
      <w:b/>
      <w:bCs/>
      <w:lang w:eastAsia="en-US"/>
    </w:rPr>
  </w:style>
  <w:style w:type="character" w:styleId="BesuchterHyperlink">
    <w:name w:val="FollowedHyperlink"/>
    <w:basedOn w:val="Absatz-Standardschriftart"/>
    <w:rsid w:val="00236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3140395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ohnen-in-der-mitte.de/mieten/unser-wohnungsbestand-auswahl/mietwohnungen-frankfurt/riederwal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E7BFB-1D92-4C5F-864A-0D31CA9C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3169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13</cp:revision>
  <cp:lastPrinted>2019-02-05T10:28:00Z</cp:lastPrinted>
  <dcterms:created xsi:type="dcterms:W3CDTF">2019-01-29T10:38:00Z</dcterms:created>
  <dcterms:modified xsi:type="dcterms:W3CDTF">2019-02-14T10:35:00Z</dcterms:modified>
</cp:coreProperties>
</file>