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29" w:rsidRPr="001909AE" w:rsidRDefault="003129BF" w:rsidP="00B86E29">
      <w:pPr>
        <w:spacing w:line="360" w:lineRule="auto"/>
        <w:ind w:right="1134"/>
        <w:rPr>
          <w:rFonts w:ascii="Arial" w:hAnsi="Arial"/>
          <w:b/>
          <w:sz w:val="36"/>
        </w:rPr>
      </w:pPr>
      <w:r>
        <w:rPr>
          <w:rFonts w:ascii="Arial" w:hAnsi="Arial" w:cs="Arial"/>
          <w:b/>
          <w:sz w:val="36"/>
          <w:szCs w:val="36"/>
        </w:rPr>
        <w:t>Z</w:t>
      </w:r>
      <w:r w:rsidR="009502D4">
        <w:rPr>
          <w:rFonts w:ascii="Arial" w:hAnsi="Arial" w:cs="Arial"/>
          <w:b/>
          <w:sz w:val="36"/>
          <w:szCs w:val="36"/>
        </w:rPr>
        <w:t>ukunftstechnologie</w:t>
      </w:r>
      <w:r w:rsidR="0031366D">
        <w:rPr>
          <w:rFonts w:ascii="Arial" w:hAnsi="Arial" w:cs="Arial"/>
          <w:b/>
          <w:sz w:val="36"/>
          <w:szCs w:val="36"/>
        </w:rPr>
        <w:t xml:space="preserve"> im Praxist</w:t>
      </w:r>
      <w:r>
        <w:rPr>
          <w:rFonts w:ascii="Arial" w:hAnsi="Arial" w:cs="Arial"/>
          <w:b/>
          <w:sz w:val="36"/>
          <w:szCs w:val="36"/>
        </w:rPr>
        <w:t>est</w:t>
      </w:r>
    </w:p>
    <w:p w:rsidR="00B86E29" w:rsidRPr="0031366D" w:rsidRDefault="00B86E29" w:rsidP="00B86E29">
      <w:pPr>
        <w:pStyle w:val="Textkrper"/>
        <w:kinsoku w:val="0"/>
        <w:overflowPunct w:val="0"/>
        <w:spacing w:line="360" w:lineRule="auto"/>
        <w:ind w:right="1134"/>
        <w:rPr>
          <w:rFonts w:eastAsiaTheme="minorHAnsi"/>
          <w:b/>
          <w:sz w:val="16"/>
          <w:szCs w:val="16"/>
        </w:rPr>
      </w:pPr>
    </w:p>
    <w:p w:rsidR="00B86E29" w:rsidRPr="00EF3C4F" w:rsidRDefault="000D5CD1" w:rsidP="00B86E29">
      <w:pPr>
        <w:pStyle w:val="Textkrper"/>
        <w:kinsoku w:val="0"/>
        <w:overflowPunct w:val="0"/>
        <w:spacing w:line="360" w:lineRule="auto"/>
        <w:ind w:right="1134"/>
        <w:rPr>
          <w:b/>
          <w:bCs/>
          <w:szCs w:val="24"/>
        </w:rPr>
      </w:pPr>
      <w:r>
        <w:rPr>
          <w:b/>
          <w:bCs/>
          <w:szCs w:val="24"/>
        </w:rPr>
        <w:t xml:space="preserve">Die </w:t>
      </w:r>
      <w:r w:rsidR="00B86E29" w:rsidRPr="00EF3C4F">
        <w:rPr>
          <w:b/>
          <w:bCs/>
          <w:szCs w:val="24"/>
        </w:rPr>
        <w:t>Unternehmensgruppe Nassauische Heimstätte | Wohnstadt</w:t>
      </w:r>
      <w:r w:rsidR="009502D4">
        <w:rPr>
          <w:b/>
          <w:bCs/>
          <w:szCs w:val="24"/>
        </w:rPr>
        <w:t xml:space="preserve"> </w:t>
      </w:r>
      <w:r>
        <w:rPr>
          <w:b/>
          <w:bCs/>
          <w:szCs w:val="24"/>
        </w:rPr>
        <w:t xml:space="preserve">und der Heiztechnikhersteller Viessmann starten </w:t>
      </w:r>
      <w:r w:rsidR="00CF1EE9">
        <w:rPr>
          <w:b/>
          <w:bCs/>
          <w:szCs w:val="24"/>
        </w:rPr>
        <w:t xml:space="preserve">gemeinsam </w:t>
      </w:r>
      <w:r w:rsidR="009502D4">
        <w:rPr>
          <w:b/>
          <w:bCs/>
          <w:szCs w:val="24"/>
        </w:rPr>
        <w:t xml:space="preserve">Brennstoffzellen-Feldversuch </w:t>
      </w:r>
      <w:r w:rsidR="00971D95">
        <w:rPr>
          <w:b/>
          <w:bCs/>
          <w:szCs w:val="24"/>
        </w:rPr>
        <w:t>für</w:t>
      </w:r>
      <w:r w:rsidR="0097437E">
        <w:rPr>
          <w:b/>
          <w:bCs/>
          <w:szCs w:val="24"/>
        </w:rPr>
        <w:t xml:space="preserve"> </w:t>
      </w:r>
      <w:r w:rsidR="00971D95">
        <w:rPr>
          <w:b/>
          <w:bCs/>
          <w:szCs w:val="24"/>
        </w:rPr>
        <w:t>Mehrfamilienhäuser</w:t>
      </w:r>
      <w:r w:rsidR="0031366D">
        <w:rPr>
          <w:b/>
          <w:bCs/>
          <w:szCs w:val="24"/>
        </w:rPr>
        <w:t>.</w:t>
      </w:r>
    </w:p>
    <w:p w:rsidR="00622076" w:rsidRPr="0031366D" w:rsidRDefault="00622076" w:rsidP="00B86E29">
      <w:pPr>
        <w:pStyle w:val="Textkrper"/>
        <w:kinsoku w:val="0"/>
        <w:overflowPunct w:val="0"/>
        <w:spacing w:line="360" w:lineRule="auto"/>
        <w:ind w:right="1134"/>
        <w:rPr>
          <w:sz w:val="16"/>
          <w:szCs w:val="16"/>
          <w:u w:val="single"/>
        </w:rPr>
      </w:pPr>
    </w:p>
    <w:p w:rsidR="0031366D" w:rsidRDefault="00382B14" w:rsidP="001909AE">
      <w:pPr>
        <w:pStyle w:val="Textkrper"/>
        <w:kinsoku w:val="0"/>
        <w:overflowPunct w:val="0"/>
        <w:spacing w:line="360" w:lineRule="auto"/>
        <w:ind w:right="1134"/>
        <w:rPr>
          <w:sz w:val="22"/>
          <w:szCs w:val="22"/>
        </w:rPr>
      </w:pPr>
      <w:r>
        <w:rPr>
          <w:rFonts w:eastAsia="Arial" w:cs="Arial"/>
          <w:sz w:val="22"/>
          <w:szCs w:val="22"/>
          <w:u w:val="single"/>
        </w:rPr>
        <w:t xml:space="preserve">Kassel / </w:t>
      </w:r>
      <w:proofErr w:type="spellStart"/>
      <w:r w:rsidR="00307749">
        <w:rPr>
          <w:rFonts w:eastAsia="Arial" w:cs="Arial"/>
          <w:sz w:val="22"/>
          <w:szCs w:val="22"/>
          <w:u w:val="single"/>
        </w:rPr>
        <w:t>Allendorf</w:t>
      </w:r>
      <w:proofErr w:type="spellEnd"/>
      <w:r w:rsidR="00307749">
        <w:rPr>
          <w:rFonts w:eastAsia="Arial" w:cs="Arial"/>
          <w:sz w:val="22"/>
          <w:szCs w:val="22"/>
          <w:u w:val="single"/>
        </w:rPr>
        <w:t xml:space="preserve"> (Eder)</w:t>
      </w:r>
      <w:r w:rsidR="00AA31FC">
        <w:rPr>
          <w:rFonts w:eastAsia="Arial" w:cs="Arial"/>
          <w:b/>
          <w:sz w:val="22"/>
          <w:szCs w:val="22"/>
        </w:rPr>
        <w:t xml:space="preserve"> </w:t>
      </w:r>
      <w:r w:rsidR="00B86E29" w:rsidRPr="00EF3C4F">
        <w:rPr>
          <w:sz w:val="22"/>
          <w:szCs w:val="22"/>
        </w:rPr>
        <w:t xml:space="preserve">– Die Unternehmensgruppe Nassauische Heimstätte | Wohnstadt </w:t>
      </w:r>
      <w:r w:rsidR="00A914D7">
        <w:rPr>
          <w:sz w:val="22"/>
          <w:szCs w:val="22"/>
        </w:rPr>
        <w:t xml:space="preserve">und das </w:t>
      </w:r>
      <w:r w:rsidR="003879CF">
        <w:rPr>
          <w:sz w:val="22"/>
          <w:szCs w:val="22"/>
        </w:rPr>
        <w:t xml:space="preserve">weltweit tätige </w:t>
      </w:r>
      <w:r w:rsidR="00A914D7">
        <w:rPr>
          <w:sz w:val="22"/>
          <w:szCs w:val="22"/>
        </w:rPr>
        <w:t xml:space="preserve">Familienunternehmen Viessmann </w:t>
      </w:r>
      <w:r w:rsidR="00E10D43">
        <w:rPr>
          <w:sz w:val="22"/>
          <w:szCs w:val="22"/>
        </w:rPr>
        <w:t xml:space="preserve">mit Sitz in Nordhessen </w:t>
      </w:r>
      <w:r w:rsidR="0097437E">
        <w:rPr>
          <w:sz w:val="22"/>
          <w:szCs w:val="22"/>
        </w:rPr>
        <w:t>testen</w:t>
      </w:r>
      <w:r w:rsidR="00DB03D2">
        <w:rPr>
          <w:sz w:val="22"/>
          <w:szCs w:val="22"/>
        </w:rPr>
        <w:t xml:space="preserve"> zukünftig</w:t>
      </w:r>
      <w:r w:rsidR="0097437E">
        <w:rPr>
          <w:sz w:val="22"/>
          <w:szCs w:val="22"/>
        </w:rPr>
        <w:t xml:space="preserve"> gemeinsam</w:t>
      </w:r>
      <w:r w:rsidR="009F522B">
        <w:rPr>
          <w:sz w:val="22"/>
          <w:szCs w:val="22"/>
        </w:rPr>
        <w:t xml:space="preserve"> nachhaltige </w:t>
      </w:r>
      <w:r w:rsidR="008B7DC5">
        <w:rPr>
          <w:sz w:val="22"/>
          <w:szCs w:val="22"/>
        </w:rPr>
        <w:t xml:space="preserve">effiziente </w:t>
      </w:r>
      <w:r w:rsidR="009F522B">
        <w:rPr>
          <w:sz w:val="22"/>
          <w:szCs w:val="22"/>
        </w:rPr>
        <w:t>Heiz</w:t>
      </w:r>
      <w:r w:rsidR="009449C1">
        <w:rPr>
          <w:sz w:val="22"/>
          <w:szCs w:val="22"/>
        </w:rPr>
        <w:t xml:space="preserve">systeme </w:t>
      </w:r>
      <w:r w:rsidR="002F1D5E">
        <w:rPr>
          <w:sz w:val="22"/>
          <w:szCs w:val="22"/>
        </w:rPr>
        <w:t>für d</w:t>
      </w:r>
      <w:r w:rsidR="004C7625">
        <w:rPr>
          <w:sz w:val="22"/>
          <w:szCs w:val="22"/>
        </w:rPr>
        <w:t xml:space="preserve">ie </w:t>
      </w:r>
      <w:r w:rsidR="002F1D5E">
        <w:rPr>
          <w:sz w:val="22"/>
          <w:szCs w:val="22"/>
        </w:rPr>
        <w:t>Wohnungs</w:t>
      </w:r>
      <w:r w:rsidR="004C7625">
        <w:rPr>
          <w:sz w:val="22"/>
          <w:szCs w:val="22"/>
        </w:rPr>
        <w:t xml:space="preserve">wirtschaft. </w:t>
      </w:r>
      <w:r w:rsidR="002F1D5E">
        <w:rPr>
          <w:sz w:val="22"/>
          <w:szCs w:val="22"/>
        </w:rPr>
        <w:t xml:space="preserve">Auftakt der langfristig angelegten Kooperation bildet ein gemeinsamer Feldversuch </w:t>
      </w:r>
      <w:r w:rsidR="000A648C">
        <w:rPr>
          <w:sz w:val="22"/>
          <w:szCs w:val="22"/>
        </w:rPr>
        <w:t xml:space="preserve">mit </w:t>
      </w:r>
      <w:r w:rsidR="002F1D5E">
        <w:rPr>
          <w:sz w:val="22"/>
          <w:szCs w:val="22"/>
        </w:rPr>
        <w:t>Brennstoffzellen</w:t>
      </w:r>
      <w:r w:rsidR="006C772C">
        <w:rPr>
          <w:sz w:val="22"/>
          <w:szCs w:val="22"/>
        </w:rPr>
        <w:t>-Heizgeräten</w:t>
      </w:r>
      <w:r w:rsidR="000A648C">
        <w:rPr>
          <w:sz w:val="22"/>
          <w:szCs w:val="22"/>
        </w:rPr>
        <w:t>.</w:t>
      </w:r>
      <w:r w:rsidR="00906D63">
        <w:rPr>
          <w:sz w:val="22"/>
          <w:szCs w:val="22"/>
        </w:rPr>
        <w:t xml:space="preserve"> Diese erzeugen </w:t>
      </w:r>
      <w:r w:rsidR="006163BC">
        <w:rPr>
          <w:sz w:val="22"/>
          <w:szCs w:val="22"/>
        </w:rPr>
        <w:t xml:space="preserve">mittels der sogenannten kalten Verbrennung nicht </w:t>
      </w:r>
      <w:r w:rsidR="00906D63">
        <w:rPr>
          <w:sz w:val="22"/>
          <w:szCs w:val="22"/>
        </w:rPr>
        <w:t xml:space="preserve">nur Warmwasser und Wärme für Gebäude, sondern auch Strom zur Deckung des eigenen Bedarfs. </w:t>
      </w:r>
      <w:r w:rsidR="006348E5">
        <w:rPr>
          <w:sz w:val="22"/>
          <w:szCs w:val="22"/>
        </w:rPr>
        <w:t>Durch ihren extrem geringen Energieverbrauch</w:t>
      </w:r>
      <w:r w:rsidR="00906D63">
        <w:rPr>
          <w:sz w:val="22"/>
          <w:szCs w:val="22"/>
        </w:rPr>
        <w:t xml:space="preserve"> </w:t>
      </w:r>
      <w:r w:rsidR="008B7DC5">
        <w:rPr>
          <w:sz w:val="22"/>
          <w:szCs w:val="22"/>
        </w:rPr>
        <w:t>ü</w:t>
      </w:r>
      <w:r w:rsidR="00906D63">
        <w:rPr>
          <w:sz w:val="22"/>
          <w:szCs w:val="22"/>
        </w:rPr>
        <w:t>berzeugt die Technologie</w:t>
      </w:r>
      <w:r w:rsidR="0056230F">
        <w:rPr>
          <w:sz w:val="22"/>
          <w:szCs w:val="22"/>
        </w:rPr>
        <w:t xml:space="preserve"> – nach </w:t>
      </w:r>
      <w:r w:rsidR="008B7DC5">
        <w:rPr>
          <w:sz w:val="22"/>
          <w:szCs w:val="22"/>
        </w:rPr>
        <w:t xml:space="preserve">dem Funktionsprinzip der Kraft-Wärme-Kopplung – mit </w:t>
      </w:r>
      <w:r w:rsidR="00602D1A">
        <w:rPr>
          <w:sz w:val="22"/>
          <w:szCs w:val="22"/>
        </w:rPr>
        <w:t xml:space="preserve">geringen Energiekosten. </w:t>
      </w:r>
      <w:r w:rsidR="002F1D5E">
        <w:rPr>
          <w:sz w:val="22"/>
          <w:szCs w:val="22"/>
        </w:rPr>
        <w:t>Die bereits</w:t>
      </w:r>
      <w:r w:rsidR="0097437E">
        <w:rPr>
          <w:sz w:val="22"/>
          <w:szCs w:val="22"/>
        </w:rPr>
        <w:t xml:space="preserve"> für</w:t>
      </w:r>
      <w:r w:rsidR="002F1D5E">
        <w:rPr>
          <w:sz w:val="22"/>
          <w:szCs w:val="22"/>
        </w:rPr>
        <w:t xml:space="preserve"> Ein- und Zweifamilienhäuser </w:t>
      </w:r>
      <w:r w:rsidR="0097437E">
        <w:rPr>
          <w:sz w:val="22"/>
          <w:szCs w:val="22"/>
        </w:rPr>
        <w:t xml:space="preserve">bewährte </w:t>
      </w:r>
      <w:r w:rsidR="0056230F">
        <w:rPr>
          <w:sz w:val="22"/>
          <w:szCs w:val="22"/>
        </w:rPr>
        <w:t xml:space="preserve">Innovation </w:t>
      </w:r>
      <w:r w:rsidR="00DB03D2">
        <w:rPr>
          <w:sz w:val="22"/>
          <w:szCs w:val="22"/>
        </w:rPr>
        <w:t>des Heiz</w:t>
      </w:r>
      <w:r w:rsidR="00C05866">
        <w:rPr>
          <w:sz w:val="22"/>
          <w:szCs w:val="22"/>
        </w:rPr>
        <w:t>technik</w:t>
      </w:r>
      <w:r w:rsidR="00DB03D2">
        <w:rPr>
          <w:sz w:val="22"/>
          <w:szCs w:val="22"/>
        </w:rPr>
        <w:t>herstellers</w:t>
      </w:r>
      <w:r w:rsidR="00E1537E">
        <w:rPr>
          <w:sz w:val="22"/>
          <w:szCs w:val="22"/>
        </w:rPr>
        <w:t xml:space="preserve"> und europäischen </w:t>
      </w:r>
      <w:r w:rsidR="00971D95">
        <w:rPr>
          <w:sz w:val="22"/>
          <w:szCs w:val="22"/>
        </w:rPr>
        <w:t xml:space="preserve">Marktführers </w:t>
      </w:r>
      <w:r w:rsidR="00E1537E">
        <w:rPr>
          <w:sz w:val="22"/>
          <w:szCs w:val="22"/>
        </w:rPr>
        <w:t xml:space="preserve">im Bereich Brennstoffzellen </w:t>
      </w:r>
      <w:r w:rsidR="0097437E">
        <w:rPr>
          <w:sz w:val="22"/>
          <w:szCs w:val="22"/>
        </w:rPr>
        <w:t xml:space="preserve">kommt nun erstmals </w:t>
      </w:r>
      <w:r w:rsidR="00DB03D2">
        <w:rPr>
          <w:sz w:val="22"/>
          <w:szCs w:val="22"/>
        </w:rPr>
        <w:t xml:space="preserve">auch </w:t>
      </w:r>
      <w:r w:rsidR="0097437E">
        <w:rPr>
          <w:sz w:val="22"/>
          <w:szCs w:val="22"/>
        </w:rPr>
        <w:t xml:space="preserve">in Serientauglichkeit für Mehrfamilienhäuser </w:t>
      </w:r>
      <w:r w:rsidR="003B41DA">
        <w:rPr>
          <w:sz w:val="22"/>
          <w:szCs w:val="22"/>
        </w:rPr>
        <w:t xml:space="preserve">unter Realbedingungen </w:t>
      </w:r>
      <w:r w:rsidR="0097437E">
        <w:rPr>
          <w:sz w:val="22"/>
          <w:szCs w:val="22"/>
        </w:rPr>
        <w:t>auf den Prüfstand</w:t>
      </w:r>
      <w:r w:rsidR="003B41DA">
        <w:rPr>
          <w:sz w:val="22"/>
          <w:szCs w:val="22"/>
        </w:rPr>
        <w:t>.</w:t>
      </w:r>
      <w:r w:rsidR="00B20E60">
        <w:rPr>
          <w:sz w:val="22"/>
          <w:szCs w:val="22"/>
        </w:rPr>
        <w:t xml:space="preserve"> Die auf zwei Jahre anlegte Testreihe startet demnächst in zwei Kasseler Bestand</w:t>
      </w:r>
      <w:r w:rsidR="00A00F23">
        <w:rPr>
          <w:sz w:val="22"/>
          <w:szCs w:val="22"/>
        </w:rPr>
        <w:t>s</w:t>
      </w:r>
      <w:r w:rsidR="00B20E60">
        <w:rPr>
          <w:sz w:val="22"/>
          <w:szCs w:val="22"/>
        </w:rPr>
        <w:t xml:space="preserve">gebäuden der </w:t>
      </w:r>
      <w:r w:rsidR="0031366D">
        <w:rPr>
          <w:sz w:val="22"/>
          <w:szCs w:val="22"/>
        </w:rPr>
        <w:t xml:space="preserve">hessischen </w:t>
      </w:r>
      <w:r w:rsidR="00B20E60">
        <w:rPr>
          <w:sz w:val="22"/>
          <w:szCs w:val="22"/>
        </w:rPr>
        <w:t xml:space="preserve">Wohnungsgesellschaft mit insgesamt 24 Wohneinheiten. </w:t>
      </w:r>
    </w:p>
    <w:p w:rsidR="0031366D" w:rsidRDefault="0031366D" w:rsidP="001909AE">
      <w:pPr>
        <w:pStyle w:val="Textkrper"/>
        <w:kinsoku w:val="0"/>
        <w:overflowPunct w:val="0"/>
        <w:spacing w:line="360" w:lineRule="auto"/>
        <w:ind w:right="1134"/>
        <w:rPr>
          <w:sz w:val="22"/>
          <w:szCs w:val="22"/>
        </w:rPr>
      </w:pPr>
    </w:p>
    <w:p w:rsidR="00E1537E" w:rsidRDefault="00E1537E" w:rsidP="001909AE">
      <w:pPr>
        <w:pStyle w:val="Textkrper"/>
        <w:kinsoku w:val="0"/>
        <w:overflowPunct w:val="0"/>
        <w:spacing w:line="360" w:lineRule="auto"/>
        <w:ind w:right="1134"/>
        <w:rPr>
          <w:sz w:val="22"/>
          <w:szCs w:val="22"/>
        </w:rPr>
      </w:pPr>
    </w:p>
    <w:p w:rsidR="00E1537E" w:rsidRDefault="00E1537E" w:rsidP="001909AE">
      <w:pPr>
        <w:pStyle w:val="Textkrper"/>
        <w:kinsoku w:val="0"/>
        <w:overflowPunct w:val="0"/>
        <w:spacing w:line="360" w:lineRule="auto"/>
        <w:ind w:right="1134"/>
        <w:rPr>
          <w:sz w:val="22"/>
          <w:szCs w:val="22"/>
        </w:rPr>
      </w:pPr>
    </w:p>
    <w:p w:rsidR="00E1537E" w:rsidRDefault="00E1537E" w:rsidP="001909AE">
      <w:pPr>
        <w:pStyle w:val="Textkrper"/>
        <w:kinsoku w:val="0"/>
        <w:overflowPunct w:val="0"/>
        <w:spacing w:line="360" w:lineRule="auto"/>
        <w:ind w:right="1134"/>
        <w:rPr>
          <w:sz w:val="22"/>
          <w:szCs w:val="22"/>
        </w:rPr>
      </w:pPr>
    </w:p>
    <w:p w:rsidR="00E1537E" w:rsidRDefault="00E1537E" w:rsidP="001909AE">
      <w:pPr>
        <w:pStyle w:val="Textkrper"/>
        <w:kinsoku w:val="0"/>
        <w:overflowPunct w:val="0"/>
        <w:spacing w:line="360" w:lineRule="auto"/>
        <w:ind w:right="1134"/>
        <w:rPr>
          <w:sz w:val="22"/>
          <w:szCs w:val="22"/>
        </w:rPr>
      </w:pPr>
    </w:p>
    <w:p w:rsidR="0031366D" w:rsidRPr="0031366D" w:rsidRDefault="0031366D" w:rsidP="001909AE">
      <w:pPr>
        <w:pStyle w:val="Textkrper"/>
        <w:kinsoku w:val="0"/>
        <w:overflowPunct w:val="0"/>
        <w:spacing w:line="360" w:lineRule="auto"/>
        <w:ind w:right="1134"/>
        <w:rPr>
          <w:b/>
          <w:szCs w:val="24"/>
        </w:rPr>
      </w:pPr>
      <w:r w:rsidRPr="0031366D">
        <w:rPr>
          <w:b/>
          <w:szCs w:val="24"/>
        </w:rPr>
        <w:lastRenderedPageBreak/>
        <w:t>Kooperation starker Partner im Markt</w:t>
      </w:r>
    </w:p>
    <w:p w:rsidR="0031366D" w:rsidRPr="0031366D" w:rsidRDefault="0031366D" w:rsidP="001909AE">
      <w:pPr>
        <w:pStyle w:val="Textkrper"/>
        <w:kinsoku w:val="0"/>
        <w:overflowPunct w:val="0"/>
        <w:spacing w:line="360" w:lineRule="auto"/>
        <w:ind w:right="1134"/>
        <w:rPr>
          <w:sz w:val="16"/>
          <w:szCs w:val="16"/>
        </w:rPr>
      </w:pPr>
    </w:p>
    <w:p w:rsidR="00DC7C2F" w:rsidRDefault="00B20E60" w:rsidP="001909AE">
      <w:pPr>
        <w:pStyle w:val="Textkrper"/>
        <w:kinsoku w:val="0"/>
        <w:overflowPunct w:val="0"/>
        <w:spacing w:line="360" w:lineRule="auto"/>
        <w:ind w:right="1134"/>
        <w:rPr>
          <w:sz w:val="22"/>
          <w:szCs w:val="22"/>
        </w:rPr>
      </w:pPr>
      <w:r>
        <w:rPr>
          <w:sz w:val="22"/>
          <w:szCs w:val="22"/>
        </w:rPr>
        <w:t>Den entsprechenden V</w:t>
      </w:r>
      <w:r w:rsidR="009C6FA3">
        <w:rPr>
          <w:sz w:val="22"/>
          <w:szCs w:val="22"/>
        </w:rPr>
        <w:t xml:space="preserve">ertrag </w:t>
      </w:r>
      <w:r>
        <w:rPr>
          <w:sz w:val="22"/>
          <w:szCs w:val="22"/>
        </w:rPr>
        <w:t xml:space="preserve">haben die beiden </w:t>
      </w:r>
      <w:r w:rsidR="00A00F23">
        <w:rPr>
          <w:sz w:val="22"/>
          <w:szCs w:val="22"/>
        </w:rPr>
        <w:t>Pa</w:t>
      </w:r>
      <w:r>
        <w:rPr>
          <w:sz w:val="22"/>
          <w:szCs w:val="22"/>
        </w:rPr>
        <w:t xml:space="preserve">rtner am </w:t>
      </w:r>
      <w:r w:rsidR="00E20120">
        <w:rPr>
          <w:sz w:val="22"/>
          <w:szCs w:val="22"/>
        </w:rPr>
        <w:t>25</w:t>
      </w:r>
      <w:r w:rsidR="0031366D" w:rsidRPr="00E20120">
        <w:rPr>
          <w:sz w:val="22"/>
          <w:szCs w:val="22"/>
        </w:rPr>
        <w:t xml:space="preserve">. Juni </w:t>
      </w:r>
      <w:r w:rsidR="009C6FA3" w:rsidRPr="00E20120">
        <w:rPr>
          <w:sz w:val="22"/>
          <w:szCs w:val="22"/>
        </w:rPr>
        <w:t>2019</w:t>
      </w:r>
      <w:r w:rsidR="009C6FA3">
        <w:rPr>
          <w:sz w:val="22"/>
          <w:szCs w:val="22"/>
        </w:rPr>
        <w:t xml:space="preserve"> </w:t>
      </w:r>
      <w:r w:rsidR="0031366D">
        <w:rPr>
          <w:sz w:val="22"/>
          <w:szCs w:val="22"/>
        </w:rPr>
        <w:t>unterzeichnet</w:t>
      </w:r>
      <w:r>
        <w:rPr>
          <w:sz w:val="22"/>
          <w:szCs w:val="22"/>
        </w:rPr>
        <w:t>. „Dieser Feldversuch ist ein weiterer Baustein in unserer Nachhaltigkeitsstrategie</w:t>
      </w:r>
      <w:r w:rsidR="0031366D">
        <w:rPr>
          <w:sz w:val="22"/>
          <w:szCs w:val="22"/>
        </w:rPr>
        <w:t>, bei</w:t>
      </w:r>
      <w:r w:rsidR="00E2339D">
        <w:rPr>
          <w:sz w:val="22"/>
          <w:szCs w:val="22"/>
        </w:rPr>
        <w:t xml:space="preserve"> der wir den Energieverbrauch und den Ausstoß an</w:t>
      </w:r>
      <w:r w:rsidR="00E2339D" w:rsidRPr="00E2339D">
        <w:rPr>
          <w:sz w:val="22"/>
          <w:szCs w:val="22"/>
        </w:rPr>
        <w:t xml:space="preserve"> </w:t>
      </w:r>
      <w:r w:rsidR="00E2339D">
        <w:rPr>
          <w:sz w:val="22"/>
          <w:szCs w:val="22"/>
        </w:rPr>
        <w:t>CO</w:t>
      </w:r>
      <w:r w:rsidR="00E2339D">
        <w:rPr>
          <w:sz w:val="14"/>
          <w:szCs w:val="14"/>
        </w:rPr>
        <w:t xml:space="preserve">2 </w:t>
      </w:r>
      <w:r w:rsidR="00E2339D">
        <w:rPr>
          <w:sz w:val="22"/>
          <w:szCs w:val="22"/>
        </w:rPr>
        <w:t>in unseren Quartieren senken wollen</w:t>
      </w:r>
      <w:r w:rsidR="00B629EE">
        <w:rPr>
          <w:sz w:val="22"/>
          <w:szCs w:val="22"/>
        </w:rPr>
        <w:t xml:space="preserve">“, betonte Dr. Constantin Westphal, für das Immobilienmanagement zuständiger Geschäftsführer der Unternehmensgruppe </w:t>
      </w:r>
      <w:r w:rsidR="00B629EE" w:rsidRPr="00EF3C4F">
        <w:rPr>
          <w:sz w:val="22"/>
          <w:szCs w:val="22"/>
        </w:rPr>
        <w:t>Nassauische Heimstätte | Wohnstadt</w:t>
      </w:r>
      <w:r w:rsidR="0031366D">
        <w:rPr>
          <w:sz w:val="22"/>
          <w:szCs w:val="22"/>
        </w:rPr>
        <w:t xml:space="preserve">, bei </w:t>
      </w:r>
      <w:r w:rsidR="00B629EE">
        <w:rPr>
          <w:sz w:val="22"/>
          <w:szCs w:val="22"/>
        </w:rPr>
        <w:t>Vertrags</w:t>
      </w:r>
      <w:r w:rsidR="0031366D">
        <w:rPr>
          <w:sz w:val="22"/>
          <w:szCs w:val="22"/>
        </w:rPr>
        <w:t>abschluss.</w:t>
      </w:r>
      <w:r w:rsidR="00B629EE">
        <w:rPr>
          <w:sz w:val="22"/>
          <w:szCs w:val="22"/>
        </w:rPr>
        <w:t xml:space="preserve"> </w:t>
      </w:r>
      <w:r w:rsidR="0031366D">
        <w:rPr>
          <w:sz w:val="22"/>
          <w:szCs w:val="22"/>
        </w:rPr>
        <w:t>M</w:t>
      </w:r>
      <w:r w:rsidR="00CD634C">
        <w:rPr>
          <w:sz w:val="22"/>
          <w:szCs w:val="22"/>
        </w:rPr>
        <w:t xml:space="preserve">it Viessmann </w:t>
      </w:r>
      <w:r w:rsidR="0031366D">
        <w:rPr>
          <w:sz w:val="22"/>
          <w:szCs w:val="22"/>
        </w:rPr>
        <w:t xml:space="preserve">habe der Wohnungskonzern </w:t>
      </w:r>
      <w:r w:rsidR="00CD634C">
        <w:rPr>
          <w:sz w:val="22"/>
          <w:szCs w:val="22"/>
        </w:rPr>
        <w:t>einen s</w:t>
      </w:r>
      <w:r w:rsidR="0031366D">
        <w:rPr>
          <w:sz w:val="22"/>
          <w:szCs w:val="22"/>
        </w:rPr>
        <w:t>tarken Partner an der Seite</w:t>
      </w:r>
      <w:r w:rsidR="00CD634C">
        <w:rPr>
          <w:sz w:val="22"/>
          <w:szCs w:val="22"/>
        </w:rPr>
        <w:t>, der das Investitionsrisiko trage und den störungsfreien Betrieb sicherstelle.</w:t>
      </w:r>
      <w:r w:rsidR="00DC7C2F">
        <w:rPr>
          <w:sz w:val="22"/>
          <w:szCs w:val="22"/>
        </w:rPr>
        <w:t xml:space="preserve"> „Wir arbeiten kontinuierlich an kosten- und energieeffizienten Lösungen, die nicht nur unseren Mietern, sondern auch der Umwelt zugutekommen. </w:t>
      </w:r>
      <w:r w:rsidR="0084172C">
        <w:rPr>
          <w:sz w:val="22"/>
          <w:szCs w:val="22"/>
        </w:rPr>
        <w:t>Wir freuen uns daher außerordentlich, dieses zukunf</w:t>
      </w:r>
      <w:r w:rsidR="0031366D">
        <w:rPr>
          <w:sz w:val="22"/>
          <w:szCs w:val="22"/>
        </w:rPr>
        <w:t xml:space="preserve">tsweisende </w:t>
      </w:r>
      <w:r w:rsidR="00E1537E">
        <w:rPr>
          <w:sz w:val="22"/>
          <w:szCs w:val="22"/>
        </w:rPr>
        <w:t>P</w:t>
      </w:r>
      <w:r w:rsidR="0031366D">
        <w:rPr>
          <w:sz w:val="22"/>
          <w:szCs w:val="22"/>
        </w:rPr>
        <w:t xml:space="preserve">rojekt </w:t>
      </w:r>
      <w:r w:rsidR="0084172C">
        <w:rPr>
          <w:sz w:val="22"/>
          <w:szCs w:val="22"/>
        </w:rPr>
        <w:t>unterstützen</w:t>
      </w:r>
      <w:r w:rsidR="0031366D">
        <w:rPr>
          <w:sz w:val="22"/>
          <w:szCs w:val="22"/>
        </w:rPr>
        <w:t xml:space="preserve"> zu dürfen</w:t>
      </w:r>
      <w:r w:rsidR="00EA7FAD">
        <w:rPr>
          <w:sz w:val="22"/>
          <w:szCs w:val="22"/>
        </w:rPr>
        <w:t>.“</w:t>
      </w:r>
    </w:p>
    <w:p w:rsidR="0084172C" w:rsidRDefault="0084172C" w:rsidP="001909AE">
      <w:pPr>
        <w:pStyle w:val="Textkrper"/>
        <w:kinsoku w:val="0"/>
        <w:overflowPunct w:val="0"/>
        <w:spacing w:line="360" w:lineRule="auto"/>
        <w:ind w:right="1134"/>
        <w:rPr>
          <w:b/>
          <w:bCs/>
          <w:szCs w:val="24"/>
        </w:rPr>
      </w:pPr>
    </w:p>
    <w:p w:rsidR="008C3F33" w:rsidRPr="00971D95" w:rsidRDefault="005353FE" w:rsidP="001909AE">
      <w:pPr>
        <w:pStyle w:val="Textkrper"/>
        <w:kinsoku w:val="0"/>
        <w:overflowPunct w:val="0"/>
        <w:spacing w:line="360" w:lineRule="auto"/>
        <w:ind w:right="1134"/>
        <w:rPr>
          <w:b/>
          <w:bCs/>
          <w:szCs w:val="24"/>
        </w:rPr>
      </w:pPr>
      <w:r>
        <w:rPr>
          <w:b/>
          <w:bCs/>
          <w:szCs w:val="24"/>
        </w:rPr>
        <w:t xml:space="preserve">Ideale </w:t>
      </w:r>
      <w:r w:rsidR="00971D95" w:rsidRPr="00971D95">
        <w:rPr>
          <w:b/>
          <w:bCs/>
          <w:szCs w:val="24"/>
        </w:rPr>
        <w:t>Test</w:t>
      </w:r>
      <w:r w:rsidR="00C05866">
        <w:rPr>
          <w:b/>
          <w:bCs/>
          <w:szCs w:val="24"/>
        </w:rPr>
        <w:t>bedingungen</w:t>
      </w:r>
    </w:p>
    <w:p w:rsidR="00971D95" w:rsidRPr="0031366D" w:rsidRDefault="00971D95" w:rsidP="00B4358B">
      <w:pPr>
        <w:pStyle w:val="Textkrper"/>
        <w:kinsoku w:val="0"/>
        <w:overflowPunct w:val="0"/>
        <w:spacing w:line="360" w:lineRule="auto"/>
        <w:ind w:right="1134"/>
        <w:rPr>
          <w:bCs/>
          <w:sz w:val="16"/>
          <w:szCs w:val="16"/>
        </w:rPr>
      </w:pPr>
    </w:p>
    <w:p w:rsidR="0090402A" w:rsidRDefault="0084172C" w:rsidP="00B86E29">
      <w:pPr>
        <w:pStyle w:val="Textkrper"/>
        <w:kinsoku w:val="0"/>
        <w:overflowPunct w:val="0"/>
        <w:spacing w:line="360" w:lineRule="auto"/>
        <w:ind w:right="1134"/>
        <w:rPr>
          <w:sz w:val="22"/>
          <w:szCs w:val="22"/>
        </w:rPr>
      </w:pPr>
      <w:r>
        <w:rPr>
          <w:bCs/>
          <w:sz w:val="22"/>
          <w:szCs w:val="22"/>
        </w:rPr>
        <w:t xml:space="preserve">Der Einbau des </w:t>
      </w:r>
      <w:r w:rsidR="008C3F33">
        <w:rPr>
          <w:bCs/>
          <w:sz w:val="22"/>
          <w:szCs w:val="22"/>
        </w:rPr>
        <w:t>Brennstoffzelle</w:t>
      </w:r>
      <w:r w:rsidR="00C05866">
        <w:rPr>
          <w:bCs/>
          <w:sz w:val="22"/>
          <w:szCs w:val="22"/>
        </w:rPr>
        <w:t>nsystem</w:t>
      </w:r>
      <w:r w:rsidR="007B61DF">
        <w:rPr>
          <w:bCs/>
          <w:sz w:val="22"/>
          <w:szCs w:val="22"/>
        </w:rPr>
        <w:t>s</w:t>
      </w:r>
      <w:r w:rsidR="00C05866">
        <w:rPr>
          <w:bCs/>
          <w:sz w:val="22"/>
          <w:szCs w:val="22"/>
        </w:rPr>
        <w:t xml:space="preserve"> </w:t>
      </w:r>
      <w:proofErr w:type="spellStart"/>
      <w:r w:rsidR="00C05866">
        <w:rPr>
          <w:bCs/>
          <w:sz w:val="22"/>
          <w:szCs w:val="22"/>
        </w:rPr>
        <w:t>Vitovalor</w:t>
      </w:r>
      <w:proofErr w:type="spellEnd"/>
      <w:r w:rsidR="00C05866">
        <w:rPr>
          <w:bCs/>
          <w:sz w:val="22"/>
          <w:szCs w:val="22"/>
        </w:rPr>
        <w:t xml:space="preserve"> </w:t>
      </w:r>
      <w:r>
        <w:rPr>
          <w:bCs/>
          <w:sz w:val="22"/>
          <w:szCs w:val="22"/>
        </w:rPr>
        <w:t>erfolgt in den jeweiligen Heizzentralen im Kellergeschoss der Gebäude in der Heinrich-</w:t>
      </w:r>
      <w:proofErr w:type="spellStart"/>
      <w:r>
        <w:rPr>
          <w:bCs/>
          <w:sz w:val="22"/>
          <w:szCs w:val="22"/>
        </w:rPr>
        <w:t>Pierson</w:t>
      </w:r>
      <w:proofErr w:type="spellEnd"/>
      <w:r>
        <w:rPr>
          <w:bCs/>
          <w:sz w:val="22"/>
          <w:szCs w:val="22"/>
        </w:rPr>
        <w:t xml:space="preserve">-Straße in Kassel. </w:t>
      </w:r>
      <w:r w:rsidR="00A37A45">
        <w:rPr>
          <w:bCs/>
          <w:sz w:val="22"/>
          <w:szCs w:val="22"/>
        </w:rPr>
        <w:t xml:space="preserve">Gerald Müller, Leiter Forschung und Entwicklung </w:t>
      </w:r>
      <w:r w:rsidR="001B3A8A">
        <w:rPr>
          <w:bCs/>
          <w:sz w:val="22"/>
          <w:szCs w:val="22"/>
        </w:rPr>
        <w:t>der Viessmann W</w:t>
      </w:r>
      <w:r w:rsidR="008C3F33">
        <w:rPr>
          <w:bCs/>
          <w:sz w:val="22"/>
          <w:szCs w:val="22"/>
        </w:rPr>
        <w:t xml:space="preserve">erke </w:t>
      </w:r>
      <w:proofErr w:type="spellStart"/>
      <w:r w:rsidR="00A37A45">
        <w:rPr>
          <w:bCs/>
          <w:sz w:val="22"/>
          <w:szCs w:val="22"/>
        </w:rPr>
        <w:t>Allendorf</w:t>
      </w:r>
      <w:proofErr w:type="spellEnd"/>
      <w:r w:rsidR="00A37A45">
        <w:rPr>
          <w:bCs/>
          <w:sz w:val="22"/>
          <w:szCs w:val="22"/>
        </w:rPr>
        <w:t xml:space="preserve"> </w:t>
      </w:r>
      <w:r w:rsidR="008C3F33">
        <w:rPr>
          <w:bCs/>
          <w:sz w:val="22"/>
          <w:szCs w:val="22"/>
        </w:rPr>
        <w:t>GmbH</w:t>
      </w:r>
      <w:r w:rsidR="001F1271">
        <w:rPr>
          <w:bCs/>
          <w:sz w:val="22"/>
          <w:szCs w:val="22"/>
        </w:rPr>
        <w:t xml:space="preserve">, </w:t>
      </w:r>
      <w:r w:rsidR="008C3F33">
        <w:rPr>
          <w:bCs/>
          <w:sz w:val="22"/>
          <w:szCs w:val="22"/>
        </w:rPr>
        <w:t xml:space="preserve">erläutert die </w:t>
      </w:r>
      <w:r w:rsidR="007B61DF">
        <w:rPr>
          <w:bCs/>
          <w:sz w:val="22"/>
          <w:szCs w:val="22"/>
        </w:rPr>
        <w:t>Z</w:t>
      </w:r>
      <w:r w:rsidR="008C3F33">
        <w:rPr>
          <w:bCs/>
          <w:sz w:val="22"/>
          <w:szCs w:val="22"/>
        </w:rPr>
        <w:t>iele der Versuchsreihe: „</w:t>
      </w:r>
      <w:r w:rsidR="00080D91">
        <w:rPr>
          <w:bCs/>
          <w:sz w:val="22"/>
          <w:szCs w:val="22"/>
        </w:rPr>
        <w:t>Wir testen den Einsatz und den Dauerlauf un</w:t>
      </w:r>
      <w:r w:rsidR="005353FE">
        <w:rPr>
          <w:bCs/>
          <w:sz w:val="22"/>
          <w:szCs w:val="22"/>
        </w:rPr>
        <w:t>sere</w:t>
      </w:r>
      <w:r>
        <w:rPr>
          <w:bCs/>
          <w:sz w:val="22"/>
          <w:szCs w:val="22"/>
        </w:rPr>
        <w:t>r Modellanlagen a</w:t>
      </w:r>
      <w:r w:rsidR="005353FE">
        <w:rPr>
          <w:bCs/>
          <w:sz w:val="22"/>
          <w:szCs w:val="22"/>
        </w:rPr>
        <w:t xml:space="preserve">uf diese Weise </w:t>
      </w:r>
      <w:r w:rsidR="00080D91">
        <w:rPr>
          <w:bCs/>
          <w:sz w:val="22"/>
          <w:szCs w:val="22"/>
        </w:rPr>
        <w:t>erstmals unter realen Betriebsb</w:t>
      </w:r>
      <w:r w:rsidR="005353FE">
        <w:rPr>
          <w:bCs/>
          <w:sz w:val="22"/>
          <w:szCs w:val="22"/>
        </w:rPr>
        <w:t>edingungen i</w:t>
      </w:r>
      <w:r w:rsidR="00E160DB">
        <w:rPr>
          <w:bCs/>
          <w:sz w:val="22"/>
          <w:szCs w:val="22"/>
        </w:rPr>
        <w:t xml:space="preserve">n </w:t>
      </w:r>
      <w:r w:rsidR="001F1271">
        <w:rPr>
          <w:bCs/>
          <w:sz w:val="22"/>
          <w:szCs w:val="22"/>
        </w:rPr>
        <w:t xml:space="preserve">größeren </w:t>
      </w:r>
      <w:r w:rsidR="00080D91">
        <w:rPr>
          <w:bCs/>
          <w:sz w:val="22"/>
          <w:szCs w:val="22"/>
        </w:rPr>
        <w:t>Mehrfamilienh</w:t>
      </w:r>
      <w:r w:rsidR="003129BF">
        <w:rPr>
          <w:bCs/>
          <w:sz w:val="22"/>
          <w:szCs w:val="22"/>
        </w:rPr>
        <w:t xml:space="preserve">äusern. </w:t>
      </w:r>
      <w:r w:rsidR="00080D91">
        <w:rPr>
          <w:bCs/>
          <w:sz w:val="22"/>
          <w:szCs w:val="22"/>
        </w:rPr>
        <w:t xml:space="preserve">Besonders die Praxistauglichkeit </w:t>
      </w:r>
      <w:r w:rsidR="00F65D81">
        <w:rPr>
          <w:bCs/>
          <w:sz w:val="22"/>
          <w:szCs w:val="22"/>
        </w:rPr>
        <w:t>im</w:t>
      </w:r>
      <w:r w:rsidR="00080D91">
        <w:rPr>
          <w:bCs/>
          <w:sz w:val="22"/>
          <w:szCs w:val="22"/>
        </w:rPr>
        <w:t xml:space="preserve"> Zusammenspiel mit dem Bestandskessel können wir so im Langzeittest untersuchen. Mit der </w:t>
      </w:r>
      <w:r w:rsidR="00080D91" w:rsidRPr="00DB03D2">
        <w:rPr>
          <w:bCs/>
          <w:sz w:val="22"/>
          <w:szCs w:val="22"/>
        </w:rPr>
        <w:t>Unternehmensgruppe Nassauische Heimstätte | Wohnstadt</w:t>
      </w:r>
      <w:r w:rsidR="00080D91">
        <w:rPr>
          <w:bCs/>
          <w:sz w:val="22"/>
          <w:szCs w:val="22"/>
        </w:rPr>
        <w:t xml:space="preserve"> </w:t>
      </w:r>
      <w:r w:rsidR="00290E14">
        <w:rPr>
          <w:bCs/>
          <w:sz w:val="22"/>
          <w:szCs w:val="22"/>
        </w:rPr>
        <w:t>als große</w:t>
      </w:r>
      <w:r w:rsidR="00284DAF">
        <w:rPr>
          <w:bCs/>
          <w:sz w:val="22"/>
          <w:szCs w:val="22"/>
        </w:rPr>
        <w:t>m</w:t>
      </w:r>
      <w:r w:rsidR="00290E14">
        <w:rPr>
          <w:bCs/>
          <w:sz w:val="22"/>
          <w:szCs w:val="22"/>
        </w:rPr>
        <w:t xml:space="preserve"> Bestandshalter </w:t>
      </w:r>
      <w:r w:rsidR="00080D91">
        <w:rPr>
          <w:bCs/>
          <w:sz w:val="22"/>
          <w:szCs w:val="22"/>
        </w:rPr>
        <w:t xml:space="preserve">haben wir als </w:t>
      </w:r>
      <w:r w:rsidR="005353FE">
        <w:rPr>
          <w:bCs/>
          <w:sz w:val="22"/>
          <w:szCs w:val="22"/>
        </w:rPr>
        <w:t xml:space="preserve">Entwickler und </w:t>
      </w:r>
      <w:r w:rsidR="00080D91">
        <w:rPr>
          <w:bCs/>
          <w:sz w:val="22"/>
          <w:szCs w:val="22"/>
        </w:rPr>
        <w:t>Hersteller den idealen Test</w:t>
      </w:r>
      <w:r w:rsidR="00254A2C">
        <w:rPr>
          <w:bCs/>
          <w:sz w:val="22"/>
          <w:szCs w:val="22"/>
        </w:rPr>
        <w:t>p</w:t>
      </w:r>
      <w:r w:rsidR="00080D91">
        <w:rPr>
          <w:bCs/>
          <w:sz w:val="22"/>
          <w:szCs w:val="22"/>
        </w:rPr>
        <w:t xml:space="preserve">artner im Markt gefunden.“ </w:t>
      </w:r>
      <w:r w:rsidR="005353FE">
        <w:rPr>
          <w:bCs/>
          <w:sz w:val="22"/>
          <w:szCs w:val="22"/>
        </w:rPr>
        <w:t>Während der gesamten Zeit überwachen Viessmann-</w:t>
      </w:r>
      <w:r w:rsidR="005353FE">
        <w:rPr>
          <w:bCs/>
          <w:sz w:val="22"/>
          <w:szCs w:val="22"/>
        </w:rPr>
        <w:lastRenderedPageBreak/>
        <w:t xml:space="preserve">Fachinstallateure und -Techniker kontinuierlich </w:t>
      </w:r>
      <w:r w:rsidR="00254A2C">
        <w:rPr>
          <w:bCs/>
          <w:sz w:val="22"/>
          <w:szCs w:val="22"/>
        </w:rPr>
        <w:t xml:space="preserve">die </w:t>
      </w:r>
      <w:r w:rsidR="005353FE">
        <w:rPr>
          <w:bCs/>
          <w:sz w:val="22"/>
          <w:szCs w:val="22"/>
        </w:rPr>
        <w:t>Funktionsweise, registrieren anlaufende Me</w:t>
      </w:r>
      <w:r w:rsidR="003C5625">
        <w:rPr>
          <w:bCs/>
          <w:sz w:val="22"/>
          <w:szCs w:val="22"/>
        </w:rPr>
        <w:t>ss</w:t>
      </w:r>
      <w:r w:rsidR="005353FE">
        <w:rPr>
          <w:bCs/>
          <w:sz w:val="22"/>
          <w:szCs w:val="22"/>
        </w:rPr>
        <w:t xml:space="preserve">daten und sammeln so entscheidende </w:t>
      </w:r>
      <w:r w:rsidR="00D85A44">
        <w:rPr>
          <w:bCs/>
          <w:sz w:val="22"/>
          <w:szCs w:val="22"/>
        </w:rPr>
        <w:t xml:space="preserve">Daten </w:t>
      </w:r>
      <w:r w:rsidR="005353FE">
        <w:rPr>
          <w:bCs/>
          <w:sz w:val="22"/>
          <w:szCs w:val="22"/>
        </w:rPr>
        <w:t>für die</w:t>
      </w:r>
      <w:r w:rsidR="00F65D81">
        <w:rPr>
          <w:bCs/>
          <w:sz w:val="22"/>
          <w:szCs w:val="22"/>
        </w:rPr>
        <w:t xml:space="preserve"> </w:t>
      </w:r>
      <w:r w:rsidR="005353FE">
        <w:rPr>
          <w:bCs/>
          <w:sz w:val="22"/>
          <w:szCs w:val="22"/>
        </w:rPr>
        <w:t>Weiterentwicklung de</w:t>
      </w:r>
      <w:r w:rsidR="0034503D">
        <w:rPr>
          <w:bCs/>
          <w:sz w:val="22"/>
          <w:szCs w:val="22"/>
        </w:rPr>
        <w:t xml:space="preserve">s Systems </w:t>
      </w:r>
      <w:r w:rsidR="005353FE">
        <w:rPr>
          <w:bCs/>
          <w:sz w:val="22"/>
          <w:szCs w:val="22"/>
        </w:rPr>
        <w:t>zur Marktreife</w:t>
      </w:r>
      <w:r w:rsidR="00F65D81">
        <w:rPr>
          <w:bCs/>
          <w:sz w:val="22"/>
          <w:szCs w:val="22"/>
        </w:rPr>
        <w:t>.</w:t>
      </w:r>
      <w:r w:rsidR="00D85A44">
        <w:rPr>
          <w:bCs/>
          <w:sz w:val="22"/>
          <w:szCs w:val="22"/>
        </w:rPr>
        <w:t xml:space="preserve"> Schließlich gewinnt dezentrale Stromerzeugung vor dem Hintergrund stetig steigender Energiepreise eine</w:t>
      </w:r>
      <w:r w:rsidR="004B1466">
        <w:rPr>
          <w:bCs/>
          <w:sz w:val="22"/>
          <w:szCs w:val="22"/>
        </w:rPr>
        <w:t xml:space="preserve"> immer größere Bedeutung.</w:t>
      </w:r>
    </w:p>
    <w:p w:rsidR="0031366D" w:rsidRDefault="0031366D" w:rsidP="00B86E29">
      <w:pPr>
        <w:pStyle w:val="bodytext"/>
        <w:tabs>
          <w:tab w:val="left" w:pos="7560"/>
        </w:tabs>
        <w:spacing w:after="0" w:line="240" w:lineRule="auto"/>
        <w:jc w:val="both"/>
        <w:outlineLvl w:val="0"/>
        <w:rPr>
          <w:rFonts w:ascii="Arial" w:hAnsi="Arial" w:cs="Arial"/>
          <w:b/>
          <w:sz w:val="23"/>
          <w:szCs w:val="23"/>
        </w:rPr>
      </w:pPr>
    </w:p>
    <w:p w:rsidR="004B1466" w:rsidRDefault="004B1466" w:rsidP="00B86E29">
      <w:pPr>
        <w:pStyle w:val="bodytext"/>
        <w:tabs>
          <w:tab w:val="left" w:pos="7560"/>
        </w:tabs>
        <w:spacing w:after="0" w:line="240" w:lineRule="auto"/>
        <w:jc w:val="both"/>
        <w:outlineLvl w:val="0"/>
        <w:rPr>
          <w:rFonts w:ascii="Arial" w:hAnsi="Arial" w:cs="Arial"/>
          <w:b/>
          <w:sz w:val="23"/>
          <w:szCs w:val="23"/>
        </w:rPr>
      </w:pPr>
      <w:r>
        <w:rPr>
          <w:rFonts w:ascii="Arial" w:hAnsi="Arial" w:cs="Arial"/>
          <w:b/>
          <w:sz w:val="23"/>
          <w:szCs w:val="23"/>
        </w:rPr>
        <w:t>Bildunterschriften:</w:t>
      </w:r>
    </w:p>
    <w:p w:rsidR="004B1466" w:rsidRDefault="004B1466" w:rsidP="00B86E29">
      <w:pPr>
        <w:pStyle w:val="bodytext"/>
        <w:tabs>
          <w:tab w:val="left" w:pos="7560"/>
        </w:tabs>
        <w:spacing w:after="0" w:line="240" w:lineRule="auto"/>
        <w:jc w:val="both"/>
        <w:outlineLvl w:val="0"/>
        <w:rPr>
          <w:rFonts w:ascii="Arial" w:hAnsi="Arial" w:cs="Arial"/>
          <w:b/>
          <w:sz w:val="23"/>
          <w:szCs w:val="23"/>
        </w:rPr>
      </w:pPr>
    </w:p>
    <w:p w:rsidR="004B1466" w:rsidRPr="004B1466" w:rsidRDefault="004B1466" w:rsidP="004B1466">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3"/>
          <w:szCs w:val="23"/>
        </w:rPr>
        <w:t xml:space="preserve">PF1: </w:t>
      </w:r>
      <w:r w:rsidRPr="004B1466">
        <w:rPr>
          <w:rFonts w:ascii="Arial" w:hAnsi="Arial" w:cs="Arial"/>
          <w:sz w:val="22"/>
          <w:szCs w:val="22"/>
        </w:rPr>
        <w:t>Haben die Kooperation besiegelt: (v. li.) Nicole Westmeier (Viessmann, Teamleiterin Systemversuch), Gerald Müller (Viessmann, Leiter Forschung und Entwicklung), Servicece</w:t>
      </w:r>
      <w:r w:rsidR="0052000F">
        <w:rPr>
          <w:rFonts w:ascii="Arial" w:hAnsi="Arial" w:cs="Arial"/>
          <w:sz w:val="22"/>
          <w:szCs w:val="22"/>
        </w:rPr>
        <w:t>n</w:t>
      </w:r>
      <w:bookmarkStart w:id="0" w:name="_GoBack"/>
      <w:bookmarkEnd w:id="0"/>
      <w:r w:rsidRPr="004B1466">
        <w:rPr>
          <w:rFonts w:ascii="Arial" w:hAnsi="Arial" w:cs="Arial"/>
          <w:sz w:val="22"/>
          <w:szCs w:val="22"/>
        </w:rPr>
        <w:t>ter-Leiter Matthias Otto sowie Geschäftsführer Dr. Constantin Westphal (beide Unternehmensgruppe Nassauische Heimstätte | Wohnstadt). Foto: UGNHWS / Lothar Koch</w:t>
      </w:r>
    </w:p>
    <w:p w:rsidR="004B1466" w:rsidRDefault="004B1466" w:rsidP="00B86E29">
      <w:pPr>
        <w:pStyle w:val="bodytext"/>
        <w:tabs>
          <w:tab w:val="left" w:pos="7560"/>
        </w:tabs>
        <w:spacing w:after="0" w:line="240" w:lineRule="auto"/>
        <w:jc w:val="both"/>
        <w:outlineLvl w:val="0"/>
        <w:rPr>
          <w:rFonts w:ascii="Arial" w:hAnsi="Arial" w:cs="Arial"/>
          <w:b/>
          <w:sz w:val="23"/>
          <w:szCs w:val="23"/>
        </w:rPr>
      </w:pPr>
    </w:p>
    <w:p w:rsidR="004B1466" w:rsidRPr="004B1466" w:rsidRDefault="004B1466" w:rsidP="004B1466">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3"/>
          <w:szCs w:val="23"/>
        </w:rPr>
        <w:t xml:space="preserve">PF2: </w:t>
      </w:r>
      <w:r w:rsidRPr="004B1466">
        <w:rPr>
          <w:rFonts w:ascii="Arial" w:hAnsi="Arial" w:cs="Arial"/>
          <w:sz w:val="22"/>
          <w:szCs w:val="22"/>
        </w:rPr>
        <w:t>Auftakt einer langfristig angelegten Kooperation: (v. li.) Gerald Müller, Matthias Otto, Nicole Westmeier und Dr. Constantin Westphal. Foto: UGNHWS / Lothar Koch</w:t>
      </w:r>
    </w:p>
    <w:p w:rsidR="0031366D" w:rsidRDefault="0031366D" w:rsidP="00B86E29">
      <w:pPr>
        <w:pStyle w:val="bodytext"/>
        <w:tabs>
          <w:tab w:val="left" w:pos="7560"/>
        </w:tabs>
        <w:spacing w:after="0" w:line="240" w:lineRule="auto"/>
        <w:jc w:val="both"/>
        <w:outlineLvl w:val="0"/>
        <w:rPr>
          <w:rFonts w:ascii="Arial" w:hAnsi="Arial" w:cs="Arial"/>
          <w:b/>
          <w:sz w:val="23"/>
          <w:szCs w:val="23"/>
        </w:rPr>
      </w:pPr>
    </w:p>
    <w:p w:rsidR="004B1466" w:rsidRDefault="004B1466" w:rsidP="00B86E29">
      <w:pPr>
        <w:pStyle w:val="bodytext"/>
        <w:tabs>
          <w:tab w:val="left" w:pos="7560"/>
        </w:tabs>
        <w:spacing w:after="0" w:line="240" w:lineRule="auto"/>
        <w:jc w:val="both"/>
        <w:outlineLvl w:val="0"/>
        <w:rPr>
          <w:rFonts w:ascii="Arial" w:hAnsi="Arial" w:cs="Arial"/>
          <w:b/>
          <w:sz w:val="23"/>
          <w:szCs w:val="23"/>
        </w:rPr>
      </w:pPr>
    </w:p>
    <w:p w:rsidR="00B86E29" w:rsidRPr="00EF3C4F" w:rsidRDefault="00B86E29" w:rsidP="00B86E29">
      <w:pPr>
        <w:pStyle w:val="bodytext"/>
        <w:tabs>
          <w:tab w:val="left" w:pos="7560"/>
        </w:tabs>
        <w:spacing w:after="0" w:line="240" w:lineRule="auto"/>
        <w:jc w:val="both"/>
        <w:outlineLvl w:val="0"/>
        <w:rPr>
          <w:rFonts w:ascii="Arial" w:hAnsi="Arial" w:cs="Arial"/>
          <w:b/>
          <w:sz w:val="23"/>
          <w:szCs w:val="23"/>
        </w:rPr>
      </w:pPr>
      <w:r w:rsidRPr="00EF3C4F">
        <w:rPr>
          <w:rFonts w:ascii="Arial" w:hAnsi="Arial" w:cs="Arial"/>
          <w:b/>
          <w:sz w:val="23"/>
          <w:szCs w:val="23"/>
        </w:rPr>
        <w:t>Unternehmensgruppe Nassauische Heimstätte | Wohnstadt</w:t>
      </w:r>
    </w:p>
    <w:p w:rsidR="00BE54AA" w:rsidRPr="00290E14" w:rsidRDefault="00BE54AA" w:rsidP="00B86E29">
      <w:pPr>
        <w:ind w:right="1134"/>
        <w:jc w:val="both"/>
        <w:rPr>
          <w:rFonts w:ascii="Arial" w:hAnsi="Arial" w:cs="Arial"/>
          <w:sz w:val="12"/>
          <w:szCs w:val="12"/>
        </w:rPr>
      </w:pPr>
    </w:p>
    <w:p w:rsidR="00B86E29" w:rsidRDefault="00B86E29" w:rsidP="00B86E29">
      <w:pPr>
        <w:ind w:right="1134"/>
        <w:jc w:val="both"/>
        <w:rPr>
          <w:rFonts w:ascii="Arial" w:hAnsi="Arial" w:cs="Arial"/>
        </w:rPr>
      </w:pPr>
      <w:r w:rsidRPr="00EF3C4F">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w:t>
      </w:r>
      <w:r w:rsidR="00512C31">
        <w:rPr>
          <w:rFonts w:ascii="Arial" w:hAnsi="Arial" w:cs="Arial"/>
        </w:rPr>
        <w:t xml:space="preserve">. </w:t>
      </w:r>
      <w:r w:rsidR="00ED6989" w:rsidRPr="00EF3C4F">
        <w:rPr>
          <w:rFonts w:ascii="Arial" w:hAnsi="Arial" w:cs="Arial"/>
        </w:rPr>
        <w:t xml:space="preserve">Das Regionalcenter Kassel bewirtschaftet rund 17.500 Wohnungen, darunter rund 5.000 in der Stadt Kassel, und hat mit den Servicecentern in Fulda und Marburg sowie einem Vermietungsbüro in Eschwege drei Außenstellen. </w:t>
      </w:r>
      <w:r w:rsidRPr="00EF3C4F">
        <w:rPr>
          <w:rFonts w:ascii="Arial" w:hAnsi="Arial" w:cs="Arial"/>
        </w:rPr>
        <w:t>Unter der Marke „</w:t>
      </w:r>
      <w:proofErr w:type="spellStart"/>
      <w:r w:rsidRPr="00EF3C4F">
        <w:rPr>
          <w:rFonts w:ascii="Arial" w:hAnsi="Arial" w:cs="Arial"/>
        </w:rPr>
        <w:t>ProjektStadt</w:t>
      </w:r>
      <w:proofErr w:type="spellEnd"/>
      <w:r w:rsidRPr="00EF3C4F">
        <w:rPr>
          <w:rFonts w:ascii="Arial" w:hAnsi="Arial" w:cs="Arial"/>
        </w:rPr>
        <w:t xml:space="preserve">“ werden Kompetenzfelder gebündelt, um nachhaltige Stadtentwicklungsaufgaben durchzuführen. Bis 2024 sind Investitionen von rund 1,9 Milliarden Euro in </w:t>
      </w:r>
      <w:r w:rsidR="00B97283">
        <w:rPr>
          <w:rFonts w:ascii="Arial" w:hAnsi="Arial" w:cs="Arial"/>
        </w:rPr>
        <w:t xml:space="preserve">den </w:t>
      </w:r>
      <w:r w:rsidRPr="00EF3C4F">
        <w:rPr>
          <w:rFonts w:ascii="Arial" w:hAnsi="Arial" w:cs="Arial"/>
        </w:rPr>
        <w:t xml:space="preserve">Neubau von Wohnungen und </w:t>
      </w:r>
      <w:r w:rsidR="00B97283">
        <w:rPr>
          <w:rFonts w:ascii="Arial" w:hAnsi="Arial" w:cs="Arial"/>
        </w:rPr>
        <w:t xml:space="preserve">in </w:t>
      </w:r>
      <w:r w:rsidRPr="00EF3C4F">
        <w:rPr>
          <w:rFonts w:ascii="Arial" w:hAnsi="Arial" w:cs="Arial"/>
        </w:rPr>
        <w:t>den Bestand geplant. 4.900 zusätzliche Wohnungen sollen so in den nächsten fünf Jahren entstehen.</w:t>
      </w:r>
    </w:p>
    <w:p w:rsidR="00E26A32" w:rsidRDefault="00E26A32" w:rsidP="00B86E29">
      <w:pPr>
        <w:ind w:right="1134"/>
        <w:jc w:val="both"/>
        <w:rPr>
          <w:rFonts w:ascii="Arial" w:hAnsi="Arial" w:cs="Arial"/>
        </w:rPr>
      </w:pPr>
    </w:p>
    <w:p w:rsidR="00290E14" w:rsidRPr="00EF3C4F" w:rsidRDefault="00290E14" w:rsidP="00B86E29">
      <w:pPr>
        <w:ind w:right="1134"/>
        <w:jc w:val="both"/>
        <w:rPr>
          <w:rFonts w:ascii="Arial" w:hAnsi="Arial" w:cs="Arial"/>
        </w:rPr>
      </w:pPr>
      <w:r w:rsidRPr="00290E14">
        <w:rPr>
          <w:rFonts w:ascii="Arial" w:hAnsi="Arial" w:cs="Arial"/>
          <w:u w:val="single"/>
        </w:rPr>
        <w:t>Kontakt:</w:t>
      </w:r>
      <w:r>
        <w:rPr>
          <w:rFonts w:ascii="Arial" w:hAnsi="Arial" w:cs="Arial"/>
        </w:rPr>
        <w:t xml:space="preserve"> s. unten</w:t>
      </w:r>
    </w:p>
    <w:p w:rsidR="00290E14" w:rsidRDefault="00290E14" w:rsidP="003D57E4">
      <w:pPr>
        <w:spacing w:line="360" w:lineRule="auto"/>
        <w:ind w:right="1134"/>
        <w:jc w:val="both"/>
        <w:rPr>
          <w:rFonts w:ascii="Arial" w:eastAsia="Arial" w:hAnsi="Arial" w:cs="Arial"/>
          <w:b/>
        </w:rPr>
      </w:pPr>
    </w:p>
    <w:p w:rsidR="00B76BF2" w:rsidRDefault="00B76BF2" w:rsidP="003D57E4">
      <w:pPr>
        <w:spacing w:line="360" w:lineRule="auto"/>
        <w:ind w:right="1134"/>
        <w:jc w:val="both"/>
        <w:rPr>
          <w:rFonts w:ascii="Arial" w:eastAsia="Arial" w:hAnsi="Arial" w:cs="Arial"/>
          <w:b/>
        </w:rPr>
      </w:pPr>
      <w:r>
        <w:rPr>
          <w:rFonts w:ascii="Arial" w:eastAsia="Arial" w:hAnsi="Arial" w:cs="Arial"/>
          <w:b/>
        </w:rPr>
        <w:lastRenderedPageBreak/>
        <w:t>Viessmann</w:t>
      </w:r>
    </w:p>
    <w:p w:rsidR="00762506" w:rsidRPr="001661C5" w:rsidRDefault="00284DAF" w:rsidP="001661C5">
      <w:pPr>
        <w:ind w:right="1134"/>
        <w:jc w:val="both"/>
        <w:rPr>
          <w:rFonts w:ascii="Arial" w:hAnsi="Arial" w:cs="Arial"/>
          <w:color w:val="555555"/>
        </w:rPr>
      </w:pPr>
      <w:r>
        <w:rPr>
          <w:rFonts w:ascii="Arial" w:hAnsi="Arial" w:cs="Arial"/>
        </w:rPr>
        <w:t xml:space="preserve">Viessmann wandelt sich kontinuierlich </w:t>
      </w:r>
      <w:r w:rsidR="00785F8D">
        <w:rPr>
          <w:rFonts w:ascii="Arial" w:hAnsi="Arial" w:cs="Arial"/>
        </w:rPr>
        <w:t>vom Heiztechnikhersteller zum Lösungsanbieter für den kompletten Lebensraum. Dafür entwickelt das Unternehmen nahtlose Klimalösungen, die die Umgebung des Menschen mit der optimalen Raumtemperatur, mit Warmwasser, Strom und guter Luftqualität gleichermaßen versorgen.</w:t>
      </w:r>
      <w:r w:rsidR="00C65F60">
        <w:rPr>
          <w:rFonts w:ascii="Arial" w:hAnsi="Arial" w:cs="Arial"/>
        </w:rPr>
        <w:t xml:space="preserve"> In seinem Integrierten Lösungsangebot verbindet Viessmann auf Basis der richtigen Energiequellen Produkte und Systeme über Plattformen und digitale Services nahtlos miteinander. Dazu kommt eine Vielzahl zusätzlicher Dienstleistungen. Wo immer technisch möglich, setzt Viessmann schon heute auf erneuerbare Quellen, in allen anderen Fällen werden fossile Brennstoffe maximal effizient genutzt. Das im Jahr 1917 gegründete Familienunternehmen legt besonderen Wert auf verantwortungsvolles und langfristig angelegtes Handeln, die Nachhaltigkeit ist bereits in den Unternehmenswerten fest verankert und zeigt sich in dem über allem stehenden Unternehmensleitbild „</w:t>
      </w:r>
      <w:proofErr w:type="spellStart"/>
      <w:r w:rsidR="00C65F60">
        <w:rPr>
          <w:rFonts w:ascii="Arial" w:hAnsi="Arial" w:cs="Arial"/>
        </w:rPr>
        <w:t>We</w:t>
      </w:r>
      <w:proofErr w:type="spellEnd"/>
      <w:r w:rsidR="00C65F60">
        <w:rPr>
          <w:rFonts w:ascii="Arial" w:hAnsi="Arial" w:cs="Arial"/>
        </w:rPr>
        <w:t xml:space="preserve"> </w:t>
      </w:r>
      <w:proofErr w:type="spellStart"/>
      <w:r w:rsidR="00C65F60">
        <w:rPr>
          <w:rFonts w:ascii="Arial" w:hAnsi="Arial" w:cs="Arial"/>
        </w:rPr>
        <w:t>create</w:t>
      </w:r>
      <w:proofErr w:type="spellEnd"/>
      <w:r w:rsidR="00C65F60">
        <w:rPr>
          <w:rFonts w:ascii="Arial" w:hAnsi="Arial" w:cs="Arial"/>
        </w:rPr>
        <w:t xml:space="preserve"> </w:t>
      </w:r>
      <w:proofErr w:type="spellStart"/>
      <w:r w:rsidR="00C65F60">
        <w:rPr>
          <w:rFonts w:ascii="Arial" w:hAnsi="Arial" w:cs="Arial"/>
        </w:rPr>
        <w:t>living</w:t>
      </w:r>
      <w:proofErr w:type="spellEnd"/>
      <w:r w:rsidR="00C65F60">
        <w:rPr>
          <w:rFonts w:ascii="Arial" w:hAnsi="Arial" w:cs="Arial"/>
        </w:rPr>
        <w:t xml:space="preserve"> </w:t>
      </w:r>
      <w:proofErr w:type="spellStart"/>
      <w:r w:rsidR="00C65F60">
        <w:rPr>
          <w:rFonts w:ascii="Arial" w:hAnsi="Arial" w:cs="Arial"/>
        </w:rPr>
        <w:t>spaces</w:t>
      </w:r>
      <w:proofErr w:type="spellEnd"/>
      <w:r w:rsidR="00C65F60">
        <w:rPr>
          <w:rFonts w:ascii="Arial" w:hAnsi="Arial" w:cs="Arial"/>
        </w:rPr>
        <w:t xml:space="preserve"> </w:t>
      </w:r>
      <w:proofErr w:type="spellStart"/>
      <w:r w:rsidR="00C65F60">
        <w:rPr>
          <w:rFonts w:ascii="Arial" w:hAnsi="Arial" w:cs="Arial"/>
        </w:rPr>
        <w:t>for</w:t>
      </w:r>
      <w:proofErr w:type="spellEnd"/>
      <w:r w:rsidR="00A76D42">
        <w:rPr>
          <w:rFonts w:ascii="Arial" w:hAnsi="Arial" w:cs="Arial"/>
        </w:rPr>
        <w:t xml:space="preserve"> </w:t>
      </w:r>
      <w:proofErr w:type="spellStart"/>
      <w:r w:rsidR="00C65F60">
        <w:rPr>
          <w:rFonts w:ascii="Arial" w:hAnsi="Arial" w:cs="Arial"/>
        </w:rPr>
        <w:t>the</w:t>
      </w:r>
      <w:proofErr w:type="spellEnd"/>
      <w:r w:rsidR="00C65F60">
        <w:rPr>
          <w:rFonts w:ascii="Arial" w:hAnsi="Arial" w:cs="Arial"/>
        </w:rPr>
        <w:t xml:space="preserve"> </w:t>
      </w:r>
      <w:proofErr w:type="spellStart"/>
      <w:r w:rsidR="00C65F60">
        <w:rPr>
          <w:rFonts w:ascii="Arial" w:hAnsi="Arial" w:cs="Arial"/>
        </w:rPr>
        <w:t>generations</w:t>
      </w:r>
      <w:proofErr w:type="spellEnd"/>
      <w:r w:rsidR="00C65F60">
        <w:rPr>
          <w:rFonts w:ascii="Arial" w:hAnsi="Arial" w:cs="Arial"/>
        </w:rPr>
        <w:t xml:space="preserve"> </w:t>
      </w:r>
      <w:proofErr w:type="spellStart"/>
      <w:r w:rsidR="00C65F60">
        <w:rPr>
          <w:rFonts w:ascii="Arial" w:hAnsi="Arial" w:cs="Arial"/>
        </w:rPr>
        <w:t>to</w:t>
      </w:r>
      <w:proofErr w:type="spellEnd"/>
      <w:r w:rsidR="00C65F60">
        <w:rPr>
          <w:rFonts w:ascii="Arial" w:hAnsi="Arial" w:cs="Arial"/>
        </w:rPr>
        <w:t xml:space="preserve"> </w:t>
      </w:r>
      <w:proofErr w:type="spellStart"/>
      <w:r w:rsidR="00C65F60">
        <w:rPr>
          <w:rFonts w:ascii="Arial" w:hAnsi="Arial" w:cs="Arial"/>
        </w:rPr>
        <w:t>come</w:t>
      </w:r>
      <w:proofErr w:type="spellEnd"/>
      <w:r w:rsidR="00C65F60">
        <w:rPr>
          <w:rFonts w:ascii="Arial" w:hAnsi="Arial" w:cs="Arial"/>
        </w:rPr>
        <w:t xml:space="preserve">“. Lebensräume für die Generationen von morgen zu gestalten, das ist die Verantwortung der weltweit 12.000 Mitglieder starken Viessmann-Familie. </w:t>
      </w:r>
      <w:r w:rsidR="00785F8D">
        <w:rPr>
          <w:rFonts w:ascii="Arial" w:hAnsi="Arial" w:cs="Arial"/>
        </w:rPr>
        <w:t xml:space="preserve"> </w:t>
      </w:r>
    </w:p>
    <w:p w:rsidR="00581C60" w:rsidRDefault="00581C60" w:rsidP="004B59D9">
      <w:pPr>
        <w:widowControl w:val="0"/>
        <w:rPr>
          <w:rFonts w:ascii="Arial" w:hAnsi="Arial" w:cs="Arial"/>
          <w:color w:val="000000" w:themeColor="text1"/>
          <w:u w:val="single"/>
        </w:rPr>
      </w:pPr>
    </w:p>
    <w:p w:rsidR="00B76BF2" w:rsidRPr="00426957" w:rsidRDefault="00B76BF2" w:rsidP="004B59D9">
      <w:pPr>
        <w:widowControl w:val="0"/>
        <w:rPr>
          <w:rFonts w:ascii="Arial" w:hAnsi="Arial" w:cs="Arial"/>
          <w:color w:val="000000" w:themeColor="text1"/>
          <w:u w:val="single"/>
        </w:rPr>
      </w:pPr>
      <w:r w:rsidRPr="00426957">
        <w:rPr>
          <w:rFonts w:ascii="Arial" w:hAnsi="Arial" w:cs="Arial"/>
          <w:color w:val="000000" w:themeColor="text1"/>
          <w:u w:val="single"/>
        </w:rPr>
        <w:t xml:space="preserve">Kontakt: </w:t>
      </w:r>
    </w:p>
    <w:p w:rsidR="00B76BF2" w:rsidRPr="00210106" w:rsidRDefault="00B76BF2" w:rsidP="004B59D9">
      <w:pPr>
        <w:widowControl w:val="0"/>
        <w:rPr>
          <w:rFonts w:ascii="Arial" w:eastAsia="Arial" w:hAnsi="Arial" w:cs="Arial"/>
          <w:color w:val="000000" w:themeColor="text1"/>
        </w:rPr>
      </w:pPr>
      <w:r w:rsidRPr="00210106">
        <w:rPr>
          <w:rFonts w:ascii="Arial" w:eastAsia="Arial" w:hAnsi="Arial" w:cs="Arial"/>
          <w:color w:val="000000" w:themeColor="text1"/>
        </w:rPr>
        <w:t>Viessmann Werke GmbH &amp; Co. KG</w:t>
      </w:r>
    </w:p>
    <w:p w:rsidR="00B76BF2" w:rsidRPr="00210106" w:rsidRDefault="00B76BF2" w:rsidP="004B59D9">
      <w:pPr>
        <w:widowControl w:val="0"/>
        <w:rPr>
          <w:rFonts w:ascii="Arial" w:eastAsia="Arial" w:hAnsi="Arial" w:cs="Arial"/>
          <w:color w:val="000000" w:themeColor="text1"/>
        </w:rPr>
      </w:pPr>
      <w:r w:rsidRPr="00210106">
        <w:rPr>
          <w:rFonts w:ascii="Arial" w:eastAsia="Arial" w:hAnsi="Arial" w:cs="Arial"/>
          <w:color w:val="000000" w:themeColor="text1"/>
        </w:rPr>
        <w:t xml:space="preserve">35107 </w:t>
      </w:r>
      <w:proofErr w:type="spellStart"/>
      <w:r w:rsidRPr="00210106">
        <w:rPr>
          <w:rFonts w:ascii="Arial" w:eastAsia="Arial" w:hAnsi="Arial" w:cs="Arial"/>
          <w:color w:val="000000" w:themeColor="text1"/>
        </w:rPr>
        <w:t>Allendorf</w:t>
      </w:r>
      <w:proofErr w:type="spellEnd"/>
      <w:r w:rsidRPr="00210106">
        <w:rPr>
          <w:rFonts w:ascii="Arial" w:eastAsia="Arial" w:hAnsi="Arial" w:cs="Arial"/>
          <w:color w:val="000000" w:themeColor="text1"/>
        </w:rPr>
        <w:t xml:space="preserve"> (Eder)</w:t>
      </w:r>
    </w:p>
    <w:p w:rsidR="00B76BF2" w:rsidRPr="00210106" w:rsidRDefault="00B76BF2" w:rsidP="004B59D9">
      <w:pPr>
        <w:widowControl w:val="0"/>
        <w:rPr>
          <w:rFonts w:ascii="Arial" w:eastAsia="Arial" w:hAnsi="Arial" w:cs="Arial"/>
          <w:color w:val="000000" w:themeColor="text1"/>
        </w:rPr>
      </w:pPr>
      <w:r w:rsidRPr="00210106">
        <w:rPr>
          <w:rFonts w:ascii="Arial" w:eastAsia="Arial" w:hAnsi="Arial" w:cs="Arial"/>
          <w:color w:val="000000" w:themeColor="text1"/>
        </w:rPr>
        <w:t>Telefon: +49 (0)</w:t>
      </w:r>
      <w:r w:rsidR="00210106">
        <w:rPr>
          <w:rFonts w:ascii="Arial" w:eastAsia="Arial" w:hAnsi="Arial" w:cs="Arial"/>
          <w:color w:val="000000" w:themeColor="text1"/>
        </w:rPr>
        <w:t xml:space="preserve"> </w:t>
      </w:r>
      <w:r w:rsidRPr="00210106">
        <w:rPr>
          <w:rFonts w:ascii="Arial" w:eastAsia="Arial" w:hAnsi="Arial" w:cs="Arial"/>
          <w:color w:val="000000" w:themeColor="text1"/>
        </w:rPr>
        <w:t>6452 702533</w:t>
      </w:r>
    </w:p>
    <w:p w:rsidR="00B76BF2" w:rsidRPr="00210106" w:rsidRDefault="00B76BF2" w:rsidP="004B59D9">
      <w:pPr>
        <w:widowControl w:val="0"/>
        <w:rPr>
          <w:rFonts w:ascii="Arial" w:eastAsia="Arial" w:hAnsi="Arial" w:cs="Arial"/>
          <w:color w:val="000000" w:themeColor="text1"/>
        </w:rPr>
      </w:pPr>
      <w:r w:rsidRPr="00210106">
        <w:rPr>
          <w:rFonts w:ascii="Arial" w:eastAsia="Arial" w:hAnsi="Arial" w:cs="Arial"/>
          <w:color w:val="000000" w:themeColor="text1"/>
        </w:rPr>
        <w:t>info-pr@viessmann.de</w:t>
      </w:r>
    </w:p>
    <w:p w:rsidR="00B76BF2" w:rsidRPr="00210106" w:rsidRDefault="00B76BF2" w:rsidP="004B59D9">
      <w:pPr>
        <w:widowControl w:val="0"/>
        <w:rPr>
          <w:rFonts w:ascii="Arial" w:eastAsia="Arial" w:hAnsi="Arial" w:cs="Arial"/>
          <w:color w:val="000000" w:themeColor="text1"/>
        </w:rPr>
      </w:pPr>
      <w:r w:rsidRPr="00210106">
        <w:rPr>
          <w:rFonts w:ascii="Arial" w:eastAsia="Arial" w:hAnsi="Arial" w:cs="Arial"/>
          <w:color w:val="000000" w:themeColor="text1"/>
        </w:rPr>
        <w:t>www.viessmann.de</w:t>
      </w:r>
    </w:p>
    <w:sectPr w:rsidR="00B76BF2" w:rsidRPr="00210106">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CB1" w:rsidRDefault="00100CB1">
      <w:r>
        <w:separator/>
      </w:r>
    </w:p>
  </w:endnote>
  <w:endnote w:type="continuationSeparator" w:id="0">
    <w:p w:rsidR="00100CB1" w:rsidRDefault="00100CB1">
      <w:r>
        <w:continuationSeparator/>
      </w:r>
    </w:p>
  </w:endnote>
  <w:endnote w:type="continuationNotice" w:id="1">
    <w:p w:rsidR="00100CB1" w:rsidRDefault="00100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CB1" w:rsidRDefault="00100CB1">
      <w:r>
        <w:separator/>
      </w:r>
    </w:p>
  </w:footnote>
  <w:footnote w:type="continuationSeparator" w:id="0">
    <w:p w:rsidR="00100CB1" w:rsidRDefault="00100CB1">
      <w:r>
        <w:continuationSeparator/>
      </w:r>
    </w:p>
  </w:footnote>
  <w:footnote w:type="continuationNotice" w:id="1">
    <w:p w:rsidR="00100CB1" w:rsidRDefault="00100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18764F"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457200" distB="457200" distL="457200" distR="457200" simplePos="0" relativeHeight="251659264" behindDoc="0" locked="0" layoutInCell="1" hidden="0" allowOverlap="1" wp14:anchorId="41A3A513" wp14:editId="3E00979A">
          <wp:simplePos x="0" y="0"/>
          <wp:positionH relativeFrom="margin">
            <wp:align>left</wp:align>
          </wp:positionH>
          <wp:positionV relativeFrom="paragraph">
            <wp:posOffset>323850</wp:posOffset>
          </wp:positionV>
          <wp:extent cx="1619885" cy="34290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19885" cy="342900"/>
                  </a:xfrm>
                  <a:prstGeom prst="rect">
                    <a:avLst/>
                  </a:prstGeom>
                  <a:ln/>
                </pic:spPr>
              </pic:pic>
            </a:graphicData>
          </a:graphic>
        </wp:anchor>
      </w:drawing>
    </w:r>
    <w:r w:rsidR="00F517DB">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AC3966">
      <w:rPr>
        <w:rFonts w:ascii="Arial" w:hAnsi="Arial" w:cs="Arial"/>
      </w:rPr>
      <w:t>2</w:t>
    </w:r>
    <w:r w:rsidR="00CE659E">
      <w:rPr>
        <w:rFonts w:ascii="Arial" w:hAnsi="Arial" w:cs="Arial"/>
      </w:rPr>
      <w:t>5</w:t>
    </w:r>
    <w:r w:rsidR="00A267CC">
      <w:rPr>
        <w:rFonts w:ascii="Arial" w:hAnsi="Arial" w:cs="Arial"/>
      </w:rPr>
      <w:t>.</w:t>
    </w:r>
    <w:r w:rsidR="00F517DB">
      <w:rPr>
        <w:rFonts w:ascii="Arial" w:hAnsi="Arial" w:cs="Arial"/>
      </w:rPr>
      <w:t>0</w:t>
    </w:r>
    <w:r w:rsidR="00CE2C7F">
      <w:rPr>
        <w:rFonts w:ascii="Arial" w:hAnsi="Arial" w:cs="Arial"/>
      </w:rPr>
      <w:t>6</w:t>
    </w:r>
    <w:r w:rsidR="00581240">
      <w:rPr>
        <w:rFonts w:ascii="Arial" w:hAnsi="Arial" w:cs="Arial"/>
      </w:rPr>
      <w:t>.</w:t>
    </w:r>
    <w:r w:rsidR="00D8676B">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52000F">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52000F">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654CD4">
      <w:rPr>
        <w:rFonts w:ascii="Arial" w:hAnsi="Arial" w:cs="Arial"/>
      </w:rPr>
      <w:t>3</w:t>
    </w:r>
    <w:r w:rsidR="00326742">
      <w:rPr>
        <w:rFonts w:ascii="Arial" w:hAnsi="Arial" w:cs="Arial"/>
      </w:rPr>
      <w:t>.</w:t>
    </w:r>
    <w:r w:rsidR="00290E14">
      <w:rPr>
        <w:rFonts w:ascii="Arial" w:hAnsi="Arial" w:cs="Arial"/>
      </w:rPr>
      <w:t>2</w:t>
    </w:r>
    <w:r w:rsidR="00C65F60">
      <w:rPr>
        <w:rFonts w:ascii="Arial" w:hAnsi="Arial" w:cs="Arial"/>
      </w:rPr>
      <w:t>69</w:t>
    </w:r>
    <w:r w:rsidR="008E6542">
      <w:rPr>
        <w:rFonts w:ascii="Arial" w:hAnsi="Arial" w:cs="Arial"/>
      </w:rPr>
      <w:t xml:space="preserve"> - </w:t>
    </w:r>
    <w:r w:rsidR="00760202">
      <w:rPr>
        <w:rFonts w:ascii="Arial" w:hAnsi="Arial" w:cs="Arial"/>
      </w:rPr>
      <w:t xml:space="preserve">ohne </w:t>
    </w:r>
    <w:proofErr w:type="spellStart"/>
    <w:r w:rsidR="00760202">
      <w:rPr>
        <w:rFonts w:ascii="Arial" w:hAnsi="Arial" w:cs="Arial"/>
      </w:rPr>
      <w:t>Boilerplate</w:t>
    </w:r>
    <w:r w:rsidR="00E50AC7">
      <w:rPr>
        <w:rFonts w:ascii="Arial" w:hAnsi="Arial" w:cs="Arial"/>
      </w:rPr>
      <w:t>s</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80D91"/>
    <w:rsid w:val="000942A6"/>
    <w:rsid w:val="000A648C"/>
    <w:rsid w:val="000D5CD1"/>
    <w:rsid w:val="000E0013"/>
    <w:rsid w:val="000E40C2"/>
    <w:rsid w:val="000F7235"/>
    <w:rsid w:val="00100CB1"/>
    <w:rsid w:val="00104E45"/>
    <w:rsid w:val="00124D4F"/>
    <w:rsid w:val="001661C5"/>
    <w:rsid w:val="0018764F"/>
    <w:rsid w:val="001909AE"/>
    <w:rsid w:val="00190E1D"/>
    <w:rsid w:val="00192513"/>
    <w:rsid w:val="001B3A8A"/>
    <w:rsid w:val="001D38AD"/>
    <w:rsid w:val="001F1271"/>
    <w:rsid w:val="002005AE"/>
    <w:rsid w:val="002047C2"/>
    <w:rsid w:val="00210106"/>
    <w:rsid w:val="00213FBA"/>
    <w:rsid w:val="00233BA3"/>
    <w:rsid w:val="002377F5"/>
    <w:rsid w:val="00254A2C"/>
    <w:rsid w:val="002557D2"/>
    <w:rsid w:val="0025780E"/>
    <w:rsid w:val="00266878"/>
    <w:rsid w:val="00284DAF"/>
    <w:rsid w:val="00290E14"/>
    <w:rsid w:val="002C2F14"/>
    <w:rsid w:val="002C3AA4"/>
    <w:rsid w:val="002C5FFE"/>
    <w:rsid w:val="002C7DE8"/>
    <w:rsid w:val="002D0C45"/>
    <w:rsid w:val="002E1DB4"/>
    <w:rsid w:val="002F1D5E"/>
    <w:rsid w:val="002F2B4B"/>
    <w:rsid w:val="002F52BB"/>
    <w:rsid w:val="00301DF4"/>
    <w:rsid w:val="00307749"/>
    <w:rsid w:val="003129BF"/>
    <w:rsid w:val="0031366D"/>
    <w:rsid w:val="00326742"/>
    <w:rsid w:val="00331246"/>
    <w:rsid w:val="00332EFF"/>
    <w:rsid w:val="003418A7"/>
    <w:rsid w:val="00343698"/>
    <w:rsid w:val="0034503D"/>
    <w:rsid w:val="00352D5E"/>
    <w:rsid w:val="003544FC"/>
    <w:rsid w:val="00382B14"/>
    <w:rsid w:val="003879CF"/>
    <w:rsid w:val="003A61BA"/>
    <w:rsid w:val="003B1043"/>
    <w:rsid w:val="003B41DA"/>
    <w:rsid w:val="003B798F"/>
    <w:rsid w:val="003C5625"/>
    <w:rsid w:val="003D2115"/>
    <w:rsid w:val="003D57E4"/>
    <w:rsid w:val="00404D5B"/>
    <w:rsid w:val="00414471"/>
    <w:rsid w:val="00426957"/>
    <w:rsid w:val="004422DD"/>
    <w:rsid w:val="004746F4"/>
    <w:rsid w:val="00492C13"/>
    <w:rsid w:val="004B1466"/>
    <w:rsid w:val="004B520B"/>
    <w:rsid w:val="004B59D9"/>
    <w:rsid w:val="004C395C"/>
    <w:rsid w:val="004C6DC0"/>
    <w:rsid w:val="004C7625"/>
    <w:rsid w:val="004F1B00"/>
    <w:rsid w:val="00512C31"/>
    <w:rsid w:val="00515900"/>
    <w:rsid w:val="0052000F"/>
    <w:rsid w:val="00524928"/>
    <w:rsid w:val="005353FE"/>
    <w:rsid w:val="0056230F"/>
    <w:rsid w:val="005641C6"/>
    <w:rsid w:val="00581240"/>
    <w:rsid w:val="00581C60"/>
    <w:rsid w:val="005826CB"/>
    <w:rsid w:val="00597C72"/>
    <w:rsid w:val="005C0E29"/>
    <w:rsid w:val="00602D1A"/>
    <w:rsid w:val="006163BC"/>
    <w:rsid w:val="00622076"/>
    <w:rsid w:val="00632CBA"/>
    <w:rsid w:val="006348E5"/>
    <w:rsid w:val="006520E4"/>
    <w:rsid w:val="00653B49"/>
    <w:rsid w:val="00654CD4"/>
    <w:rsid w:val="00661874"/>
    <w:rsid w:val="00667125"/>
    <w:rsid w:val="006717C7"/>
    <w:rsid w:val="006725F7"/>
    <w:rsid w:val="006B50E1"/>
    <w:rsid w:val="006C1C8C"/>
    <w:rsid w:val="006C772C"/>
    <w:rsid w:val="006D6798"/>
    <w:rsid w:val="006F209C"/>
    <w:rsid w:val="00731139"/>
    <w:rsid w:val="00734D3C"/>
    <w:rsid w:val="00760202"/>
    <w:rsid w:val="00762506"/>
    <w:rsid w:val="00762EE5"/>
    <w:rsid w:val="00777B7C"/>
    <w:rsid w:val="00783FC1"/>
    <w:rsid w:val="00784FFC"/>
    <w:rsid w:val="00785F8D"/>
    <w:rsid w:val="00793C2B"/>
    <w:rsid w:val="007B1096"/>
    <w:rsid w:val="007B2EB5"/>
    <w:rsid w:val="007B61DF"/>
    <w:rsid w:val="007E4E4E"/>
    <w:rsid w:val="007F1052"/>
    <w:rsid w:val="007F133C"/>
    <w:rsid w:val="008237B3"/>
    <w:rsid w:val="0083777F"/>
    <w:rsid w:val="0084172C"/>
    <w:rsid w:val="00851A40"/>
    <w:rsid w:val="008655F1"/>
    <w:rsid w:val="008720FC"/>
    <w:rsid w:val="0088476C"/>
    <w:rsid w:val="008B7DC5"/>
    <w:rsid w:val="008C3F33"/>
    <w:rsid w:val="008D3315"/>
    <w:rsid w:val="008D3655"/>
    <w:rsid w:val="008D4063"/>
    <w:rsid w:val="008E3DCC"/>
    <w:rsid w:val="008E6206"/>
    <w:rsid w:val="008E6542"/>
    <w:rsid w:val="008F0CBC"/>
    <w:rsid w:val="0090402A"/>
    <w:rsid w:val="00906D63"/>
    <w:rsid w:val="00920B7B"/>
    <w:rsid w:val="009300F2"/>
    <w:rsid w:val="00930DCE"/>
    <w:rsid w:val="0093115A"/>
    <w:rsid w:val="0093234B"/>
    <w:rsid w:val="009449C1"/>
    <w:rsid w:val="009502D4"/>
    <w:rsid w:val="00963A5A"/>
    <w:rsid w:val="009711EB"/>
    <w:rsid w:val="00971D95"/>
    <w:rsid w:val="0097437E"/>
    <w:rsid w:val="009A0B57"/>
    <w:rsid w:val="009B00B6"/>
    <w:rsid w:val="009C0AEF"/>
    <w:rsid w:val="009C6685"/>
    <w:rsid w:val="009C6FA3"/>
    <w:rsid w:val="009F522B"/>
    <w:rsid w:val="00A00F23"/>
    <w:rsid w:val="00A178C8"/>
    <w:rsid w:val="00A267CC"/>
    <w:rsid w:val="00A34ECA"/>
    <w:rsid w:val="00A37A45"/>
    <w:rsid w:val="00A405B6"/>
    <w:rsid w:val="00A638E8"/>
    <w:rsid w:val="00A76D42"/>
    <w:rsid w:val="00A914D7"/>
    <w:rsid w:val="00AA31FC"/>
    <w:rsid w:val="00AC057F"/>
    <w:rsid w:val="00AC3966"/>
    <w:rsid w:val="00AE1F73"/>
    <w:rsid w:val="00AE6323"/>
    <w:rsid w:val="00AE7955"/>
    <w:rsid w:val="00AF45B2"/>
    <w:rsid w:val="00B20E60"/>
    <w:rsid w:val="00B424B0"/>
    <w:rsid w:val="00B4358B"/>
    <w:rsid w:val="00B629EE"/>
    <w:rsid w:val="00B76BF2"/>
    <w:rsid w:val="00B86E29"/>
    <w:rsid w:val="00B967B1"/>
    <w:rsid w:val="00B97283"/>
    <w:rsid w:val="00B97FFC"/>
    <w:rsid w:val="00BA2475"/>
    <w:rsid w:val="00BB39EE"/>
    <w:rsid w:val="00BE54AA"/>
    <w:rsid w:val="00C05866"/>
    <w:rsid w:val="00C1577A"/>
    <w:rsid w:val="00C458BC"/>
    <w:rsid w:val="00C4614F"/>
    <w:rsid w:val="00C51032"/>
    <w:rsid w:val="00C65F60"/>
    <w:rsid w:val="00C7283B"/>
    <w:rsid w:val="00C73131"/>
    <w:rsid w:val="00C83C2F"/>
    <w:rsid w:val="00C93B06"/>
    <w:rsid w:val="00CA6DEC"/>
    <w:rsid w:val="00CB3C57"/>
    <w:rsid w:val="00CC7B1F"/>
    <w:rsid w:val="00CD634C"/>
    <w:rsid w:val="00CE124C"/>
    <w:rsid w:val="00CE2C7F"/>
    <w:rsid w:val="00CE659E"/>
    <w:rsid w:val="00CE6CD1"/>
    <w:rsid w:val="00CF06C9"/>
    <w:rsid w:val="00CF1EE9"/>
    <w:rsid w:val="00D55DDE"/>
    <w:rsid w:val="00D647CE"/>
    <w:rsid w:val="00D814A6"/>
    <w:rsid w:val="00D84EF5"/>
    <w:rsid w:val="00D85A44"/>
    <w:rsid w:val="00D8676B"/>
    <w:rsid w:val="00DB03D2"/>
    <w:rsid w:val="00DC7C2F"/>
    <w:rsid w:val="00DE37EF"/>
    <w:rsid w:val="00DE7A3F"/>
    <w:rsid w:val="00DF7285"/>
    <w:rsid w:val="00E01282"/>
    <w:rsid w:val="00E10D43"/>
    <w:rsid w:val="00E1537E"/>
    <w:rsid w:val="00E160DB"/>
    <w:rsid w:val="00E20120"/>
    <w:rsid w:val="00E2230C"/>
    <w:rsid w:val="00E2339D"/>
    <w:rsid w:val="00E26A32"/>
    <w:rsid w:val="00E26B6C"/>
    <w:rsid w:val="00E47C48"/>
    <w:rsid w:val="00E50AC7"/>
    <w:rsid w:val="00EA39EA"/>
    <w:rsid w:val="00EA7FAD"/>
    <w:rsid w:val="00EB20FB"/>
    <w:rsid w:val="00EB325B"/>
    <w:rsid w:val="00EB4262"/>
    <w:rsid w:val="00EC55F5"/>
    <w:rsid w:val="00ED6989"/>
    <w:rsid w:val="00EE34AE"/>
    <w:rsid w:val="00EF70F3"/>
    <w:rsid w:val="00F1109D"/>
    <w:rsid w:val="00F20BAF"/>
    <w:rsid w:val="00F27E3F"/>
    <w:rsid w:val="00F473C6"/>
    <w:rsid w:val="00F517DB"/>
    <w:rsid w:val="00F538A3"/>
    <w:rsid w:val="00F55005"/>
    <w:rsid w:val="00F64FE7"/>
    <w:rsid w:val="00F652BF"/>
    <w:rsid w:val="00F65D81"/>
    <w:rsid w:val="00F86CA5"/>
    <w:rsid w:val="00F94FC5"/>
    <w:rsid w:val="00F97DA7"/>
    <w:rsid w:val="00FC61AB"/>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paragraph" w:styleId="berarbeitung">
    <w:name w:val="Revision"/>
    <w:hidden/>
    <w:uiPriority w:val="99"/>
    <w:semiHidden/>
    <w:rsid w:val="008720FC"/>
    <w:rPr>
      <w:rFonts w:ascii="Calibri" w:eastAsiaTheme="minorHAnsi" w:hAnsi="Calibri"/>
      <w:sz w:val="22"/>
      <w:szCs w:val="22"/>
      <w:lang w:eastAsia="en-US"/>
    </w:rPr>
  </w:style>
  <w:style w:type="paragraph" w:customStyle="1" w:styleId="Default">
    <w:name w:val="Default"/>
    <w:rsid w:val="009C6F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99612904">
      <w:bodyDiv w:val="1"/>
      <w:marLeft w:val="0"/>
      <w:marRight w:val="0"/>
      <w:marTop w:val="0"/>
      <w:marBottom w:val="0"/>
      <w:divBdr>
        <w:top w:val="none" w:sz="0" w:space="0" w:color="auto"/>
        <w:left w:val="none" w:sz="0" w:space="0" w:color="auto"/>
        <w:bottom w:val="none" w:sz="0" w:space="0" w:color="auto"/>
        <w:right w:val="none" w:sz="0" w:space="0" w:color="auto"/>
      </w:divBdr>
      <w:divsChild>
        <w:div w:id="1025640867">
          <w:marLeft w:val="0"/>
          <w:marRight w:val="0"/>
          <w:marTop w:val="0"/>
          <w:marBottom w:val="0"/>
          <w:divBdr>
            <w:top w:val="none" w:sz="0" w:space="0" w:color="auto"/>
            <w:left w:val="none" w:sz="0" w:space="0" w:color="auto"/>
            <w:bottom w:val="none" w:sz="0" w:space="0" w:color="auto"/>
            <w:right w:val="none" w:sz="0" w:space="0" w:color="auto"/>
          </w:divBdr>
          <w:divsChild>
            <w:div w:id="1263489982">
              <w:marLeft w:val="0"/>
              <w:marRight w:val="0"/>
              <w:marTop w:val="0"/>
              <w:marBottom w:val="0"/>
              <w:divBdr>
                <w:top w:val="none" w:sz="0" w:space="0" w:color="auto"/>
                <w:left w:val="none" w:sz="0" w:space="0" w:color="auto"/>
                <w:bottom w:val="none" w:sz="0" w:space="0" w:color="auto"/>
                <w:right w:val="none" w:sz="0" w:space="0" w:color="auto"/>
              </w:divBdr>
              <w:divsChild>
                <w:div w:id="1773429745">
                  <w:marLeft w:val="0"/>
                  <w:marRight w:val="0"/>
                  <w:marTop w:val="0"/>
                  <w:marBottom w:val="0"/>
                  <w:divBdr>
                    <w:top w:val="none" w:sz="0" w:space="0" w:color="auto"/>
                    <w:left w:val="none" w:sz="0" w:space="0" w:color="auto"/>
                    <w:bottom w:val="none" w:sz="0" w:space="0" w:color="auto"/>
                    <w:right w:val="none" w:sz="0" w:space="0" w:color="auto"/>
                  </w:divBdr>
                  <w:divsChild>
                    <w:div w:id="1450392663">
                      <w:marLeft w:val="0"/>
                      <w:marRight w:val="0"/>
                      <w:marTop w:val="0"/>
                      <w:marBottom w:val="0"/>
                      <w:divBdr>
                        <w:top w:val="none" w:sz="0" w:space="0" w:color="auto"/>
                        <w:left w:val="none" w:sz="0" w:space="0" w:color="auto"/>
                        <w:bottom w:val="none" w:sz="0" w:space="0" w:color="auto"/>
                        <w:right w:val="none" w:sz="0" w:space="0" w:color="auto"/>
                      </w:divBdr>
                      <w:divsChild>
                        <w:div w:id="404181317">
                          <w:marLeft w:val="0"/>
                          <w:marRight w:val="0"/>
                          <w:marTop w:val="0"/>
                          <w:marBottom w:val="0"/>
                          <w:divBdr>
                            <w:top w:val="none" w:sz="0" w:space="0" w:color="auto"/>
                            <w:left w:val="none" w:sz="0" w:space="0" w:color="auto"/>
                            <w:bottom w:val="none" w:sz="0" w:space="0" w:color="auto"/>
                            <w:right w:val="none" w:sz="0" w:space="0" w:color="auto"/>
                          </w:divBdr>
                          <w:divsChild>
                            <w:div w:id="495148529">
                              <w:marLeft w:val="0"/>
                              <w:marRight w:val="0"/>
                              <w:marTop w:val="0"/>
                              <w:marBottom w:val="0"/>
                              <w:divBdr>
                                <w:top w:val="none" w:sz="0" w:space="0" w:color="auto"/>
                                <w:left w:val="none" w:sz="0" w:space="0" w:color="auto"/>
                                <w:bottom w:val="none" w:sz="0" w:space="0" w:color="auto"/>
                                <w:right w:val="none" w:sz="0" w:space="0" w:color="auto"/>
                              </w:divBdr>
                              <w:divsChild>
                                <w:div w:id="1852645516">
                                  <w:marLeft w:val="0"/>
                                  <w:marRight w:val="0"/>
                                  <w:marTop w:val="0"/>
                                  <w:marBottom w:val="0"/>
                                  <w:divBdr>
                                    <w:top w:val="none" w:sz="0" w:space="0" w:color="auto"/>
                                    <w:left w:val="none" w:sz="0" w:space="0" w:color="auto"/>
                                    <w:bottom w:val="none" w:sz="0" w:space="0" w:color="auto"/>
                                    <w:right w:val="none" w:sz="0" w:space="0" w:color="auto"/>
                                  </w:divBdr>
                                  <w:divsChild>
                                    <w:div w:id="1431900341">
                                      <w:marLeft w:val="0"/>
                                      <w:marRight w:val="0"/>
                                      <w:marTop w:val="0"/>
                                      <w:marBottom w:val="0"/>
                                      <w:divBdr>
                                        <w:top w:val="none" w:sz="0" w:space="0" w:color="auto"/>
                                        <w:left w:val="none" w:sz="0" w:space="0" w:color="auto"/>
                                        <w:bottom w:val="none" w:sz="0" w:space="0" w:color="auto"/>
                                        <w:right w:val="none" w:sz="0" w:space="0" w:color="auto"/>
                                      </w:divBdr>
                                      <w:divsChild>
                                        <w:div w:id="138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106997496">
      <w:bodyDiv w:val="1"/>
      <w:marLeft w:val="0"/>
      <w:marRight w:val="0"/>
      <w:marTop w:val="0"/>
      <w:marBottom w:val="0"/>
      <w:divBdr>
        <w:top w:val="none" w:sz="0" w:space="0" w:color="auto"/>
        <w:left w:val="none" w:sz="0" w:space="0" w:color="auto"/>
        <w:bottom w:val="none" w:sz="0" w:space="0" w:color="auto"/>
        <w:right w:val="none" w:sz="0" w:space="0" w:color="auto"/>
      </w:divBdr>
      <w:divsChild>
        <w:div w:id="963194057">
          <w:marLeft w:val="0"/>
          <w:marRight w:val="0"/>
          <w:marTop w:val="0"/>
          <w:marBottom w:val="0"/>
          <w:divBdr>
            <w:top w:val="none" w:sz="0" w:space="0" w:color="auto"/>
            <w:left w:val="none" w:sz="0" w:space="0" w:color="auto"/>
            <w:bottom w:val="none" w:sz="0" w:space="0" w:color="auto"/>
            <w:right w:val="none" w:sz="0" w:space="0" w:color="auto"/>
          </w:divBdr>
          <w:divsChild>
            <w:div w:id="1217743351">
              <w:marLeft w:val="0"/>
              <w:marRight w:val="0"/>
              <w:marTop w:val="0"/>
              <w:marBottom w:val="0"/>
              <w:divBdr>
                <w:top w:val="none" w:sz="0" w:space="0" w:color="auto"/>
                <w:left w:val="none" w:sz="0" w:space="0" w:color="auto"/>
                <w:bottom w:val="none" w:sz="0" w:space="0" w:color="auto"/>
                <w:right w:val="none" w:sz="0" w:space="0" w:color="auto"/>
              </w:divBdr>
              <w:divsChild>
                <w:div w:id="571500763">
                  <w:marLeft w:val="0"/>
                  <w:marRight w:val="0"/>
                  <w:marTop w:val="0"/>
                  <w:marBottom w:val="0"/>
                  <w:divBdr>
                    <w:top w:val="none" w:sz="0" w:space="0" w:color="auto"/>
                    <w:left w:val="none" w:sz="0" w:space="0" w:color="auto"/>
                    <w:bottom w:val="none" w:sz="0" w:space="0" w:color="auto"/>
                    <w:right w:val="none" w:sz="0" w:space="0" w:color="auto"/>
                  </w:divBdr>
                  <w:divsChild>
                    <w:div w:id="1543711281">
                      <w:marLeft w:val="0"/>
                      <w:marRight w:val="0"/>
                      <w:marTop w:val="0"/>
                      <w:marBottom w:val="0"/>
                      <w:divBdr>
                        <w:top w:val="none" w:sz="0" w:space="0" w:color="auto"/>
                        <w:left w:val="none" w:sz="0" w:space="0" w:color="auto"/>
                        <w:bottom w:val="none" w:sz="0" w:space="0" w:color="auto"/>
                        <w:right w:val="none" w:sz="0" w:space="0" w:color="auto"/>
                      </w:divBdr>
                      <w:divsChild>
                        <w:div w:id="1650859009">
                          <w:marLeft w:val="0"/>
                          <w:marRight w:val="0"/>
                          <w:marTop w:val="0"/>
                          <w:marBottom w:val="0"/>
                          <w:divBdr>
                            <w:top w:val="none" w:sz="0" w:space="0" w:color="auto"/>
                            <w:left w:val="none" w:sz="0" w:space="0" w:color="auto"/>
                            <w:bottom w:val="none" w:sz="0" w:space="0" w:color="auto"/>
                            <w:right w:val="none" w:sz="0" w:space="0" w:color="auto"/>
                          </w:divBdr>
                          <w:divsChild>
                            <w:div w:id="2130003281">
                              <w:marLeft w:val="0"/>
                              <w:marRight w:val="0"/>
                              <w:marTop w:val="0"/>
                              <w:marBottom w:val="0"/>
                              <w:divBdr>
                                <w:top w:val="none" w:sz="0" w:space="0" w:color="auto"/>
                                <w:left w:val="none" w:sz="0" w:space="0" w:color="auto"/>
                                <w:bottom w:val="none" w:sz="0" w:space="0" w:color="auto"/>
                                <w:right w:val="none" w:sz="0" w:space="0" w:color="auto"/>
                              </w:divBdr>
                              <w:divsChild>
                                <w:div w:id="2113746427">
                                  <w:marLeft w:val="0"/>
                                  <w:marRight w:val="0"/>
                                  <w:marTop w:val="0"/>
                                  <w:marBottom w:val="0"/>
                                  <w:divBdr>
                                    <w:top w:val="none" w:sz="0" w:space="0" w:color="auto"/>
                                    <w:left w:val="none" w:sz="0" w:space="0" w:color="auto"/>
                                    <w:bottom w:val="none" w:sz="0" w:space="0" w:color="auto"/>
                                    <w:right w:val="none" w:sz="0" w:space="0" w:color="auto"/>
                                  </w:divBdr>
                                  <w:divsChild>
                                    <w:div w:id="1581283296">
                                      <w:marLeft w:val="0"/>
                                      <w:marRight w:val="0"/>
                                      <w:marTop w:val="0"/>
                                      <w:marBottom w:val="0"/>
                                      <w:divBdr>
                                        <w:top w:val="none" w:sz="0" w:space="0" w:color="auto"/>
                                        <w:left w:val="none" w:sz="0" w:space="0" w:color="auto"/>
                                        <w:bottom w:val="none" w:sz="0" w:space="0" w:color="auto"/>
                                        <w:right w:val="none" w:sz="0" w:space="0" w:color="auto"/>
                                      </w:divBdr>
                                      <w:divsChild>
                                        <w:div w:id="12303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9674E-6AE8-44D9-BBD1-AC9FCC9A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5338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6059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2019-05-27T07:19:00Z</cp:lastPrinted>
  <dcterms:created xsi:type="dcterms:W3CDTF">2019-06-17T14:51:00Z</dcterms:created>
  <dcterms:modified xsi:type="dcterms:W3CDTF">2019-06-26T09:44:00Z</dcterms:modified>
</cp:coreProperties>
</file>