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E139AE" w:rsidP="0009279B">
      <w:pPr>
        <w:spacing w:line="360" w:lineRule="auto"/>
        <w:ind w:right="1134"/>
        <w:rPr>
          <w:rFonts w:ascii="Arial" w:hAnsi="Arial" w:cs="Arial"/>
          <w:b/>
          <w:sz w:val="36"/>
          <w:szCs w:val="36"/>
        </w:rPr>
      </w:pPr>
      <w:bookmarkStart w:id="0" w:name="_GoBack"/>
      <w:bookmarkEnd w:id="0"/>
      <w:r>
        <w:rPr>
          <w:rFonts w:ascii="Arial" w:hAnsi="Arial" w:cs="Arial"/>
          <w:b/>
          <w:sz w:val="36"/>
          <w:szCs w:val="36"/>
        </w:rPr>
        <w:t>Erst Abriss, dann Neubau</w:t>
      </w:r>
    </w:p>
    <w:p w:rsidR="0009279B" w:rsidRDefault="0009279B" w:rsidP="0009279B">
      <w:pPr>
        <w:spacing w:line="360" w:lineRule="auto"/>
        <w:ind w:right="1134"/>
        <w:rPr>
          <w:rFonts w:ascii="Arial" w:hAnsi="Arial" w:cs="Arial"/>
          <w:b/>
          <w:color w:val="000000"/>
          <w:sz w:val="24"/>
          <w:szCs w:val="24"/>
        </w:rPr>
      </w:pPr>
    </w:p>
    <w:p w:rsidR="00EF60A7" w:rsidRDefault="00E139AE" w:rsidP="00760E18">
      <w:pPr>
        <w:pStyle w:val="Textkrper"/>
        <w:kinsoku w:val="0"/>
        <w:overflowPunct w:val="0"/>
        <w:spacing w:line="360" w:lineRule="auto"/>
        <w:ind w:right="1134"/>
        <w:rPr>
          <w:b/>
          <w:bCs/>
          <w:sz w:val="36"/>
          <w:szCs w:val="36"/>
        </w:rPr>
      </w:pPr>
      <w:r>
        <w:rPr>
          <w:b/>
          <w:bCs/>
          <w:szCs w:val="24"/>
        </w:rPr>
        <w:t xml:space="preserve">Nassauische Heimstätte stellt Weichen für 250 neue Mietwohnungen in Frankfurt / </w:t>
      </w:r>
      <w:r w:rsidR="003378B8">
        <w:rPr>
          <w:b/>
          <w:bCs/>
          <w:szCs w:val="24"/>
        </w:rPr>
        <w:t xml:space="preserve">Ende 2019 ist </w:t>
      </w:r>
      <w:r>
        <w:rPr>
          <w:b/>
          <w:bCs/>
          <w:szCs w:val="24"/>
        </w:rPr>
        <w:t>Baubeginn in Niederrad und Bornheim</w:t>
      </w:r>
    </w:p>
    <w:p w:rsidR="00D22AC4" w:rsidRDefault="00D22AC4" w:rsidP="00760E18">
      <w:pPr>
        <w:pStyle w:val="Textkrper"/>
        <w:kinsoku w:val="0"/>
        <w:overflowPunct w:val="0"/>
        <w:spacing w:line="360" w:lineRule="auto"/>
        <w:ind w:right="1134"/>
        <w:rPr>
          <w:u w:val="single"/>
        </w:rPr>
      </w:pPr>
    </w:p>
    <w:p w:rsidR="00755165" w:rsidRDefault="00755165" w:rsidP="00760E18">
      <w:pPr>
        <w:pStyle w:val="Textkrper"/>
        <w:kinsoku w:val="0"/>
        <w:overflowPunct w:val="0"/>
        <w:spacing w:line="360" w:lineRule="auto"/>
        <w:ind w:right="1134"/>
        <w:rPr>
          <w:u w:val="single"/>
        </w:rPr>
      </w:pPr>
    </w:p>
    <w:p w:rsidR="0041392B" w:rsidRDefault="0044041F" w:rsidP="00EF60A7">
      <w:pPr>
        <w:spacing w:line="360" w:lineRule="auto"/>
        <w:ind w:right="1134"/>
        <w:jc w:val="both"/>
        <w:rPr>
          <w:rFonts w:ascii="Arial" w:hAnsi="Arial" w:cs="Arial"/>
        </w:rPr>
      </w:pPr>
      <w:r>
        <w:rPr>
          <w:rFonts w:ascii="Arial" w:hAnsi="Arial" w:cs="Arial"/>
          <w:u w:val="single"/>
        </w:rPr>
        <w:t>Frankfurt am Main</w:t>
      </w:r>
      <w:r w:rsidR="00760E18" w:rsidRPr="0041392B">
        <w:rPr>
          <w:rFonts w:ascii="Arial" w:hAnsi="Arial" w:cs="Arial"/>
        </w:rPr>
        <w:t xml:space="preserve"> – </w:t>
      </w:r>
      <w:r w:rsidR="00522575">
        <w:rPr>
          <w:rFonts w:ascii="Arial" w:hAnsi="Arial" w:cs="Arial"/>
        </w:rPr>
        <w:t xml:space="preserve">Ende des Jahres </w:t>
      </w:r>
      <w:r w:rsidR="005B7A54">
        <w:rPr>
          <w:rFonts w:ascii="Arial" w:hAnsi="Arial" w:cs="Arial"/>
        </w:rPr>
        <w:t>beginnt</w:t>
      </w:r>
      <w:r w:rsidR="00522575">
        <w:rPr>
          <w:rFonts w:ascii="Arial" w:hAnsi="Arial" w:cs="Arial"/>
        </w:rPr>
        <w:t xml:space="preserve"> die Unternehmensgruppe Nassauische Heimstätte | Wohnstadt </w:t>
      </w:r>
      <w:r w:rsidR="005B7A54">
        <w:rPr>
          <w:rFonts w:ascii="Arial" w:hAnsi="Arial" w:cs="Arial"/>
        </w:rPr>
        <w:t xml:space="preserve">mit </w:t>
      </w:r>
      <w:r w:rsidR="00522575">
        <w:rPr>
          <w:rFonts w:ascii="Arial" w:hAnsi="Arial" w:cs="Arial"/>
        </w:rPr>
        <w:t>zwei Neubauprojekte</w:t>
      </w:r>
      <w:r w:rsidR="005B7A54">
        <w:rPr>
          <w:rFonts w:ascii="Arial" w:hAnsi="Arial" w:cs="Arial"/>
        </w:rPr>
        <w:t>n</w:t>
      </w:r>
      <w:r w:rsidR="00522575">
        <w:rPr>
          <w:rFonts w:ascii="Arial" w:hAnsi="Arial" w:cs="Arial"/>
        </w:rPr>
        <w:t xml:space="preserve"> in den Frankfurter Stadtteilen Bornheim und Niederrad. In der Freiligrathstraße und in der Hahnstraße entstehen </w:t>
      </w:r>
      <w:r w:rsidR="00372AB9">
        <w:rPr>
          <w:rFonts w:ascii="Arial" w:hAnsi="Arial" w:cs="Arial"/>
        </w:rPr>
        <w:t>dann</w:t>
      </w:r>
      <w:r w:rsidR="00522575">
        <w:rPr>
          <w:rFonts w:ascii="Arial" w:hAnsi="Arial" w:cs="Arial"/>
        </w:rPr>
        <w:t xml:space="preserve"> </w:t>
      </w:r>
      <w:r w:rsidR="004E67A7">
        <w:rPr>
          <w:rFonts w:ascii="Arial" w:hAnsi="Arial" w:cs="Arial"/>
        </w:rPr>
        <w:t xml:space="preserve">insgesamt </w:t>
      </w:r>
      <w:r w:rsidR="00522575">
        <w:rPr>
          <w:rFonts w:ascii="Arial" w:hAnsi="Arial" w:cs="Arial"/>
        </w:rPr>
        <w:t xml:space="preserve">mehr als 250 neue bezahlbare Wohnungen. </w:t>
      </w:r>
      <w:r w:rsidR="006C2332">
        <w:rPr>
          <w:rFonts w:ascii="Arial" w:hAnsi="Arial" w:cs="Arial"/>
        </w:rPr>
        <w:t xml:space="preserve">Die </w:t>
      </w:r>
      <w:r w:rsidR="00522575">
        <w:rPr>
          <w:rFonts w:ascii="Arial" w:hAnsi="Arial" w:cs="Arial"/>
        </w:rPr>
        <w:t xml:space="preserve">alten Gebäude </w:t>
      </w:r>
      <w:r w:rsidR="00D22AC4">
        <w:rPr>
          <w:rFonts w:ascii="Arial" w:hAnsi="Arial" w:cs="Arial"/>
        </w:rPr>
        <w:t xml:space="preserve">an den beiden Standorten </w:t>
      </w:r>
      <w:r w:rsidR="006C2332">
        <w:rPr>
          <w:rFonts w:ascii="Arial" w:hAnsi="Arial" w:cs="Arial"/>
        </w:rPr>
        <w:t xml:space="preserve">werden </w:t>
      </w:r>
      <w:r w:rsidR="00D22AC4">
        <w:rPr>
          <w:rFonts w:ascii="Arial" w:hAnsi="Arial" w:cs="Arial"/>
        </w:rPr>
        <w:t xml:space="preserve">zurzeit </w:t>
      </w:r>
      <w:r w:rsidR="006C2332">
        <w:rPr>
          <w:rFonts w:ascii="Arial" w:hAnsi="Arial" w:cs="Arial"/>
        </w:rPr>
        <w:t>abgebrochen.</w:t>
      </w:r>
    </w:p>
    <w:p w:rsidR="006C2332" w:rsidRDefault="006C2332" w:rsidP="00EF60A7">
      <w:pPr>
        <w:spacing w:line="360" w:lineRule="auto"/>
        <w:ind w:right="1134"/>
        <w:jc w:val="both"/>
        <w:rPr>
          <w:rFonts w:ascii="Arial" w:hAnsi="Arial" w:cs="Arial"/>
        </w:rPr>
      </w:pPr>
    </w:p>
    <w:p w:rsidR="00760E18" w:rsidRPr="000512DB" w:rsidRDefault="000512DB" w:rsidP="0009279B">
      <w:pPr>
        <w:pStyle w:val="Textkrper"/>
        <w:kinsoku w:val="0"/>
        <w:overflowPunct w:val="0"/>
        <w:spacing w:line="360" w:lineRule="auto"/>
        <w:ind w:right="1134"/>
        <w:rPr>
          <w:b/>
          <w:sz w:val="22"/>
          <w:szCs w:val="22"/>
        </w:rPr>
      </w:pPr>
      <w:r w:rsidRPr="000512DB">
        <w:rPr>
          <w:b/>
          <w:sz w:val="22"/>
          <w:szCs w:val="22"/>
        </w:rPr>
        <w:t>Hahnstraße</w:t>
      </w:r>
      <w:r w:rsidR="00180BEF">
        <w:rPr>
          <w:b/>
          <w:sz w:val="22"/>
          <w:szCs w:val="22"/>
        </w:rPr>
        <w:t>: Sechs Mehrfamilienhäuser, 203 Wohnungen</w:t>
      </w:r>
    </w:p>
    <w:p w:rsidR="000512DB" w:rsidRDefault="009707F3" w:rsidP="0009279B">
      <w:pPr>
        <w:pStyle w:val="Textkrper"/>
        <w:kinsoku w:val="0"/>
        <w:overflowPunct w:val="0"/>
        <w:spacing w:line="360" w:lineRule="auto"/>
        <w:ind w:right="1134"/>
        <w:rPr>
          <w:sz w:val="22"/>
          <w:szCs w:val="22"/>
        </w:rPr>
      </w:pPr>
      <w:r>
        <w:rPr>
          <w:sz w:val="22"/>
          <w:szCs w:val="22"/>
        </w:rPr>
        <w:t xml:space="preserve">In der Hahnstraße 46-48 im Lyoner Quartier realisiert </w:t>
      </w:r>
      <w:r w:rsidR="000512DB">
        <w:rPr>
          <w:sz w:val="22"/>
          <w:szCs w:val="22"/>
        </w:rPr>
        <w:t>Hessens größtes Wohnungsunternehmen sechs Mehrfamilienhäuser mit 203 Wohnungen und einer Gesamtwohnfläche von rund 15.000 qm</w:t>
      </w:r>
      <w:r w:rsidR="004E67A7">
        <w:rPr>
          <w:sz w:val="22"/>
          <w:szCs w:val="22"/>
        </w:rPr>
        <w:t xml:space="preserve">. Hinzu kommen </w:t>
      </w:r>
      <w:r w:rsidR="000512DB">
        <w:rPr>
          <w:sz w:val="22"/>
          <w:szCs w:val="22"/>
        </w:rPr>
        <w:t xml:space="preserve">eine </w:t>
      </w:r>
      <w:r w:rsidR="004E67A7">
        <w:rPr>
          <w:sz w:val="22"/>
          <w:szCs w:val="22"/>
        </w:rPr>
        <w:t xml:space="preserve">Tiefgarage mit 88 Stellplätzen sowie </w:t>
      </w:r>
      <w:r>
        <w:rPr>
          <w:sz w:val="22"/>
          <w:szCs w:val="22"/>
        </w:rPr>
        <w:t xml:space="preserve">501 Stellplätze für Fahrräder. </w:t>
      </w:r>
      <w:r w:rsidR="004B6286">
        <w:rPr>
          <w:sz w:val="22"/>
          <w:szCs w:val="22"/>
        </w:rPr>
        <w:t>Knapp 30 Prozent der Wohnungen werden gefördert, alle Wohnungen sind barrierefrei erreichbar. Entsprechend dem übergeordneten Planungskonzept der Stadt Frankfurt soll durch die städtebauliche Hof- und Blockbildung die veraltete Solitärstruktur der ehemaligen Bürostadt aufgelöst werden.</w:t>
      </w:r>
      <w:r>
        <w:rPr>
          <w:sz w:val="22"/>
          <w:szCs w:val="22"/>
        </w:rPr>
        <w:t xml:space="preserve"> </w:t>
      </w:r>
      <w:r w:rsidR="004B6286">
        <w:rPr>
          <w:sz w:val="22"/>
          <w:szCs w:val="22"/>
        </w:rPr>
        <w:t>Die Fertigstellung ist für 2022 geplant. Derzeit steht a</w:t>
      </w:r>
      <w:r w:rsidR="000512DB">
        <w:rPr>
          <w:sz w:val="22"/>
          <w:szCs w:val="22"/>
        </w:rPr>
        <w:t>uf dem 8.000 qm großen Grundstück ein Rechenzentrum, bestehend aus einem zehngeschossigen Bürogebäude sowie ein- bis dreigeschossigen Technikgebäuden.</w:t>
      </w:r>
    </w:p>
    <w:p w:rsidR="008363BA" w:rsidRDefault="008363BA" w:rsidP="0009279B">
      <w:pPr>
        <w:pStyle w:val="Textkrper"/>
        <w:kinsoku w:val="0"/>
        <w:overflowPunct w:val="0"/>
        <w:spacing w:line="360" w:lineRule="auto"/>
        <w:ind w:right="1134"/>
        <w:rPr>
          <w:sz w:val="22"/>
          <w:szCs w:val="22"/>
        </w:rPr>
      </w:pPr>
    </w:p>
    <w:p w:rsidR="00D22AC4" w:rsidRDefault="00D22AC4" w:rsidP="0009279B">
      <w:pPr>
        <w:pStyle w:val="Textkrper"/>
        <w:kinsoku w:val="0"/>
        <w:overflowPunct w:val="0"/>
        <w:spacing w:line="360" w:lineRule="auto"/>
        <w:ind w:right="1134"/>
        <w:rPr>
          <w:sz w:val="22"/>
          <w:szCs w:val="22"/>
        </w:rPr>
      </w:pPr>
    </w:p>
    <w:p w:rsidR="008363BA" w:rsidRDefault="008363BA" w:rsidP="0009279B">
      <w:pPr>
        <w:pStyle w:val="Textkrper"/>
        <w:kinsoku w:val="0"/>
        <w:overflowPunct w:val="0"/>
        <w:spacing w:line="360" w:lineRule="auto"/>
        <w:ind w:right="1134"/>
        <w:rPr>
          <w:b/>
          <w:sz w:val="22"/>
          <w:szCs w:val="22"/>
        </w:rPr>
      </w:pPr>
      <w:r w:rsidRPr="00180BEF">
        <w:rPr>
          <w:b/>
          <w:sz w:val="22"/>
          <w:szCs w:val="22"/>
        </w:rPr>
        <w:lastRenderedPageBreak/>
        <w:t>Freiligrathstraße</w:t>
      </w:r>
      <w:r w:rsidR="00372AB9">
        <w:rPr>
          <w:b/>
          <w:sz w:val="22"/>
          <w:szCs w:val="22"/>
        </w:rPr>
        <w:t xml:space="preserve">: 54 Wohnungen und </w:t>
      </w:r>
      <w:r w:rsidR="007E7DEE">
        <w:rPr>
          <w:b/>
          <w:sz w:val="22"/>
          <w:szCs w:val="22"/>
        </w:rPr>
        <w:t xml:space="preserve">eine </w:t>
      </w:r>
      <w:r w:rsidR="00372AB9">
        <w:rPr>
          <w:b/>
          <w:sz w:val="22"/>
          <w:szCs w:val="22"/>
        </w:rPr>
        <w:t>inklusive WG</w:t>
      </w:r>
    </w:p>
    <w:p w:rsidR="00372AB9" w:rsidRDefault="00372AB9" w:rsidP="00372AB9">
      <w:pPr>
        <w:spacing w:line="360" w:lineRule="auto"/>
        <w:ind w:right="1134"/>
        <w:jc w:val="both"/>
        <w:rPr>
          <w:rFonts w:ascii="Arial" w:hAnsi="Arial" w:cs="Arial"/>
        </w:rPr>
      </w:pPr>
      <w:r>
        <w:rPr>
          <w:rFonts w:ascii="Arial" w:hAnsi="Arial" w:cs="Arial"/>
        </w:rPr>
        <w:t xml:space="preserve">In der Freiligrathstraße entstehen auf </w:t>
      </w:r>
      <w:r w:rsidR="00D22AC4">
        <w:rPr>
          <w:rFonts w:ascii="Arial" w:hAnsi="Arial" w:cs="Arial"/>
        </w:rPr>
        <w:t>d</w:t>
      </w:r>
      <w:r w:rsidR="004E7A63">
        <w:rPr>
          <w:rFonts w:ascii="Arial" w:hAnsi="Arial" w:cs="Arial"/>
        </w:rPr>
        <w:t xml:space="preserve">em </w:t>
      </w:r>
      <w:r w:rsidR="00D22AC4">
        <w:rPr>
          <w:rFonts w:ascii="Arial" w:hAnsi="Arial" w:cs="Arial"/>
        </w:rPr>
        <w:t xml:space="preserve">freigeräumten </w:t>
      </w:r>
      <w:r>
        <w:rPr>
          <w:rFonts w:ascii="Arial" w:hAnsi="Arial" w:cs="Arial"/>
        </w:rPr>
        <w:t xml:space="preserve">Grundstück 54 frei finanzierte Mietwohnungen mit 4.600 qm Wohnfläche. In eine </w:t>
      </w:r>
      <w:r w:rsidR="007E7DEE">
        <w:rPr>
          <w:rFonts w:ascii="Arial" w:hAnsi="Arial" w:cs="Arial"/>
        </w:rPr>
        <w:t>213 qm große</w:t>
      </w:r>
      <w:r>
        <w:rPr>
          <w:rFonts w:ascii="Arial" w:hAnsi="Arial" w:cs="Arial"/>
        </w:rPr>
        <w:t xml:space="preserve"> Erdgeschosswohnung wird eine inklusive Wohngemeinschaft für junge Menschen mit und ohne Behinderung einziehen. Kooperationspartner bei dieser Premiere für die Nassauische Heimstätte in Frankfurt ist die Lebenshilfe Frankfurt am Main e.V</w:t>
      </w:r>
      <w:r w:rsidR="00D22AC4">
        <w:rPr>
          <w:rFonts w:ascii="Arial" w:hAnsi="Arial" w:cs="Arial"/>
        </w:rPr>
        <w:t>.</w:t>
      </w:r>
      <w:r w:rsidR="007E7DEE" w:rsidRPr="007E7DEE">
        <w:rPr>
          <w:rFonts w:ascii="Arial" w:hAnsi="Arial" w:cs="Arial"/>
        </w:rPr>
        <w:t xml:space="preserve"> </w:t>
      </w:r>
      <w:r w:rsidRPr="00FD2060">
        <w:rPr>
          <w:rFonts w:ascii="Arial" w:eastAsia="Times New Roman" w:hAnsi="Arial" w:cs="Arial"/>
          <w:lang w:eastAsia="de-DE"/>
        </w:rPr>
        <w:t>Das Gebäude entsteht als urbanes „Hofhaus“ mit einem nach Südosten offenen, begrünten Hof. Im Rückbereich wird eine gemeinschaftlich genutzte Grünanlage mit Kinderspielplätzen angelegt. Die Architektur nimmt ortstypische Merkmale aus der umgebenden Gründerzeitbebauung</w:t>
      </w:r>
      <w:r w:rsidRPr="00363C6B">
        <w:rPr>
          <w:rFonts w:ascii="Arial" w:eastAsia="Times New Roman" w:hAnsi="Arial" w:cs="Arial"/>
          <w:lang w:eastAsia="de-DE"/>
        </w:rPr>
        <w:t xml:space="preserve"> </w:t>
      </w:r>
      <w:r w:rsidRPr="00FD2060">
        <w:rPr>
          <w:rFonts w:ascii="Arial" w:eastAsia="Times New Roman" w:hAnsi="Arial" w:cs="Arial"/>
          <w:lang w:eastAsia="de-DE"/>
        </w:rPr>
        <w:t xml:space="preserve">auf, </w:t>
      </w:r>
      <w:r>
        <w:rPr>
          <w:rFonts w:ascii="Arial" w:eastAsia="Times New Roman" w:hAnsi="Arial" w:cs="Arial"/>
          <w:lang w:eastAsia="de-DE"/>
        </w:rPr>
        <w:t>etwa</w:t>
      </w:r>
      <w:r w:rsidRPr="00FD2060">
        <w:rPr>
          <w:rFonts w:ascii="Arial" w:eastAsia="Times New Roman" w:hAnsi="Arial" w:cs="Arial"/>
          <w:lang w:eastAsia="de-DE"/>
        </w:rPr>
        <w:t xml:space="preserve"> hohe Eingangsportale, raumhohe Fenster und ein Mansardendach.</w:t>
      </w:r>
      <w:r>
        <w:rPr>
          <w:rFonts w:ascii="Arial" w:eastAsia="Times New Roman" w:hAnsi="Arial" w:cs="Arial"/>
          <w:lang w:eastAsia="de-DE"/>
        </w:rPr>
        <w:t xml:space="preserve"> </w:t>
      </w:r>
      <w:r>
        <w:rPr>
          <w:rFonts w:ascii="Arial" w:hAnsi="Arial" w:cs="Arial"/>
        </w:rPr>
        <w:t xml:space="preserve">In der Tiefgarage stehen behindertengerechte Parkplätze mit barrierefreier Anbindung über einen Aufzug zur Verfügung. </w:t>
      </w:r>
      <w:r w:rsidR="007E7DEE">
        <w:rPr>
          <w:rFonts w:ascii="Arial" w:eastAsia="Times New Roman" w:hAnsi="Arial" w:cs="Arial"/>
          <w:lang w:eastAsia="de-DE"/>
        </w:rPr>
        <w:t>Die Fertigstellung ist für 2021 geplant.</w:t>
      </w:r>
    </w:p>
    <w:p w:rsidR="00D22AC4" w:rsidRDefault="00D22AC4" w:rsidP="0009279B">
      <w:pPr>
        <w:pStyle w:val="Textkrper"/>
        <w:kinsoku w:val="0"/>
        <w:overflowPunct w:val="0"/>
        <w:spacing w:line="360" w:lineRule="auto"/>
        <w:ind w:right="1134"/>
        <w:rPr>
          <w:sz w:val="22"/>
          <w:szCs w:val="22"/>
        </w:rPr>
      </w:pPr>
    </w:p>
    <w:p w:rsidR="00251358" w:rsidRPr="00251358" w:rsidRDefault="00251358" w:rsidP="0009279B">
      <w:pPr>
        <w:pStyle w:val="Textkrper"/>
        <w:kinsoku w:val="0"/>
        <w:overflowPunct w:val="0"/>
        <w:spacing w:line="360" w:lineRule="auto"/>
        <w:ind w:right="1134"/>
        <w:rPr>
          <w:b/>
          <w:sz w:val="22"/>
          <w:szCs w:val="22"/>
        </w:rPr>
      </w:pPr>
      <w:r w:rsidRPr="00251358">
        <w:rPr>
          <w:b/>
          <w:sz w:val="22"/>
          <w:szCs w:val="22"/>
        </w:rPr>
        <w:t>Bildunterschrift:</w:t>
      </w:r>
    </w:p>
    <w:p w:rsidR="00251358" w:rsidRDefault="00251358" w:rsidP="00251358">
      <w:pPr>
        <w:pStyle w:val="Textkrper"/>
        <w:kinsoku w:val="0"/>
        <w:overflowPunct w:val="0"/>
        <w:ind w:right="1134"/>
        <w:rPr>
          <w:sz w:val="22"/>
          <w:szCs w:val="22"/>
        </w:rPr>
      </w:pPr>
      <w:r>
        <w:rPr>
          <w:sz w:val="22"/>
          <w:szCs w:val="22"/>
        </w:rPr>
        <w:t>Sechs Mehrfamilienhäuser mit mehr als 200 Wohnungen baut die Unternehmensgruppe Nassauische Heimstätte | Wohnstadt in der Hahnstraße. Visualisierung: Bitsch + Bienstein Architekten</w:t>
      </w:r>
    </w:p>
    <w:p w:rsidR="00251358" w:rsidRDefault="00251358" w:rsidP="0009279B">
      <w:pPr>
        <w:pStyle w:val="Textkrper"/>
        <w:kinsoku w:val="0"/>
        <w:overflowPunct w:val="0"/>
        <w:spacing w:line="360" w:lineRule="auto"/>
        <w:ind w:right="1134"/>
        <w:rPr>
          <w:sz w:val="22"/>
          <w:szCs w:val="22"/>
        </w:rPr>
      </w:pPr>
    </w:p>
    <w:p w:rsidR="0044041F" w:rsidRDefault="0044041F" w:rsidP="0044041F">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C43EAF" w:rsidRDefault="0044041F" w:rsidP="0044041F">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w:t>
      </w:r>
      <w:r w:rsidR="00D22AC4">
        <w:rPr>
          <w:rFonts w:ascii="Arial" w:hAnsi="Arial" w:cs="Arial"/>
        </w:rPr>
        <w:t>2</w:t>
      </w:r>
      <w:r>
        <w:rPr>
          <w:rFonts w:ascii="Arial" w:hAnsi="Arial" w:cs="Arial"/>
        </w:rPr>
        <w:t xml:space="preserve"> sind Investitionen von rund 1,9 Milliarden Euro in Neubau von Wohnungen und den Bestand geplant. 4.900 zusätzliche Wohnungen sollen so in den nächsten fünf Jahren entstehen.</w:t>
      </w: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683857">
      <w:rPr>
        <w:rFonts w:ascii="Arial" w:hAnsi="Arial" w:cs="Arial"/>
      </w:rPr>
      <w:t>0</w:t>
    </w:r>
    <w:r w:rsidR="00755165">
      <w:rPr>
        <w:rFonts w:ascii="Arial" w:hAnsi="Arial" w:cs="Arial"/>
      </w:rPr>
      <w:t>3</w:t>
    </w:r>
    <w:r w:rsidR="00A267CC">
      <w:rPr>
        <w:rFonts w:ascii="Arial" w:hAnsi="Arial" w:cs="Arial"/>
      </w:rPr>
      <w:t>.</w:t>
    </w:r>
    <w:r w:rsidR="00F517DB">
      <w:rPr>
        <w:rFonts w:ascii="Arial" w:hAnsi="Arial" w:cs="Arial"/>
      </w:rPr>
      <w:t>0</w:t>
    </w:r>
    <w:r w:rsidR="00BF6BE2">
      <w:rPr>
        <w:rFonts w:ascii="Arial" w:hAnsi="Arial" w:cs="Arial"/>
      </w:rPr>
      <w:t>7</w:t>
    </w:r>
    <w:r w:rsidR="00581240">
      <w:rPr>
        <w:rFonts w:ascii="Arial" w:hAnsi="Arial" w:cs="Arial"/>
      </w:rPr>
      <w:t>.</w:t>
    </w:r>
    <w:r w:rsidR="00BF6BE2">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CF7EA1">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CF7EA1">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FD4BA7">
      <w:rPr>
        <w:rFonts w:ascii="Arial" w:hAnsi="Arial" w:cs="Arial"/>
      </w:rPr>
      <w:t>2</w:t>
    </w:r>
    <w:r w:rsidR="000E0013">
      <w:rPr>
        <w:rFonts w:ascii="Arial" w:hAnsi="Arial" w:cs="Arial"/>
      </w:rPr>
      <w:t>.</w:t>
    </w:r>
    <w:r w:rsidR="00D22AC4">
      <w:rPr>
        <w:rFonts w:ascii="Arial" w:hAnsi="Arial" w:cs="Arial"/>
      </w:rPr>
      <w:t>265</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512DB"/>
    <w:rsid w:val="0009279B"/>
    <w:rsid w:val="000E0013"/>
    <w:rsid w:val="000E40C2"/>
    <w:rsid w:val="00104E45"/>
    <w:rsid w:val="00124D4F"/>
    <w:rsid w:val="00180BEF"/>
    <w:rsid w:val="00181D80"/>
    <w:rsid w:val="00192513"/>
    <w:rsid w:val="001D38AD"/>
    <w:rsid w:val="002047C2"/>
    <w:rsid w:val="00213FBA"/>
    <w:rsid w:val="00233BA3"/>
    <w:rsid w:val="00251358"/>
    <w:rsid w:val="002557D2"/>
    <w:rsid w:val="0025780E"/>
    <w:rsid w:val="002C3AA4"/>
    <w:rsid w:val="002C5FFE"/>
    <w:rsid w:val="002C7DE8"/>
    <w:rsid w:val="002D0C45"/>
    <w:rsid w:val="002E1DB4"/>
    <w:rsid w:val="002F2B4B"/>
    <w:rsid w:val="002F52BB"/>
    <w:rsid w:val="00301DF4"/>
    <w:rsid w:val="00331246"/>
    <w:rsid w:val="00332EFF"/>
    <w:rsid w:val="003378B8"/>
    <w:rsid w:val="00343698"/>
    <w:rsid w:val="00352D5E"/>
    <w:rsid w:val="003544FC"/>
    <w:rsid w:val="00372AB9"/>
    <w:rsid w:val="003A61BA"/>
    <w:rsid w:val="003B1043"/>
    <w:rsid w:val="003B798F"/>
    <w:rsid w:val="00404D5B"/>
    <w:rsid w:val="0041392B"/>
    <w:rsid w:val="00414471"/>
    <w:rsid w:val="0044041F"/>
    <w:rsid w:val="00445C64"/>
    <w:rsid w:val="00492C13"/>
    <w:rsid w:val="004B520B"/>
    <w:rsid w:val="004B6286"/>
    <w:rsid w:val="004C6DC0"/>
    <w:rsid w:val="004E67A7"/>
    <w:rsid w:val="004E7A63"/>
    <w:rsid w:val="00522575"/>
    <w:rsid w:val="00524928"/>
    <w:rsid w:val="005641C6"/>
    <w:rsid w:val="00574720"/>
    <w:rsid w:val="00581240"/>
    <w:rsid w:val="005826CB"/>
    <w:rsid w:val="00597C72"/>
    <w:rsid w:val="005B7A54"/>
    <w:rsid w:val="005C0E29"/>
    <w:rsid w:val="00632CBA"/>
    <w:rsid w:val="00653B49"/>
    <w:rsid w:val="00661874"/>
    <w:rsid w:val="00667125"/>
    <w:rsid w:val="006717C7"/>
    <w:rsid w:val="00683857"/>
    <w:rsid w:val="006C2332"/>
    <w:rsid w:val="006D6798"/>
    <w:rsid w:val="006F209C"/>
    <w:rsid w:val="00755165"/>
    <w:rsid w:val="00760202"/>
    <w:rsid w:val="00760E18"/>
    <w:rsid w:val="00777B7C"/>
    <w:rsid w:val="00784FFC"/>
    <w:rsid w:val="00793C2B"/>
    <w:rsid w:val="007B1096"/>
    <w:rsid w:val="007B2EB5"/>
    <w:rsid w:val="007E7DEE"/>
    <w:rsid w:val="007F1052"/>
    <w:rsid w:val="007F133C"/>
    <w:rsid w:val="008237B3"/>
    <w:rsid w:val="008363BA"/>
    <w:rsid w:val="0083777F"/>
    <w:rsid w:val="0084705E"/>
    <w:rsid w:val="00851A40"/>
    <w:rsid w:val="00875775"/>
    <w:rsid w:val="0088476C"/>
    <w:rsid w:val="008D3315"/>
    <w:rsid w:val="008D3655"/>
    <w:rsid w:val="008E3DCC"/>
    <w:rsid w:val="008E6206"/>
    <w:rsid w:val="008F0CBC"/>
    <w:rsid w:val="00920B7B"/>
    <w:rsid w:val="009300F2"/>
    <w:rsid w:val="00930DCE"/>
    <w:rsid w:val="0093115A"/>
    <w:rsid w:val="009707F3"/>
    <w:rsid w:val="009711EB"/>
    <w:rsid w:val="009A0B57"/>
    <w:rsid w:val="009C0AEF"/>
    <w:rsid w:val="009C6685"/>
    <w:rsid w:val="00A178C8"/>
    <w:rsid w:val="00A267CC"/>
    <w:rsid w:val="00A34ECA"/>
    <w:rsid w:val="00A405B6"/>
    <w:rsid w:val="00A638E8"/>
    <w:rsid w:val="00AE1F73"/>
    <w:rsid w:val="00AE6323"/>
    <w:rsid w:val="00AE7955"/>
    <w:rsid w:val="00AF45B2"/>
    <w:rsid w:val="00B967B1"/>
    <w:rsid w:val="00B97FFC"/>
    <w:rsid w:val="00BA2475"/>
    <w:rsid w:val="00BF6BE2"/>
    <w:rsid w:val="00C43EAF"/>
    <w:rsid w:val="00C61A45"/>
    <w:rsid w:val="00C7283B"/>
    <w:rsid w:val="00C83C2F"/>
    <w:rsid w:val="00C93B06"/>
    <w:rsid w:val="00CA6DEC"/>
    <w:rsid w:val="00CB3C57"/>
    <w:rsid w:val="00CC7B1F"/>
    <w:rsid w:val="00CE124C"/>
    <w:rsid w:val="00CF7EA1"/>
    <w:rsid w:val="00D22AC4"/>
    <w:rsid w:val="00D55DDE"/>
    <w:rsid w:val="00D647CE"/>
    <w:rsid w:val="00D814A6"/>
    <w:rsid w:val="00DA0E25"/>
    <w:rsid w:val="00DE37EF"/>
    <w:rsid w:val="00DE7A3F"/>
    <w:rsid w:val="00DF7285"/>
    <w:rsid w:val="00E139AE"/>
    <w:rsid w:val="00E47C48"/>
    <w:rsid w:val="00EB20FB"/>
    <w:rsid w:val="00EB325B"/>
    <w:rsid w:val="00EC55F5"/>
    <w:rsid w:val="00EE34AE"/>
    <w:rsid w:val="00EF60A7"/>
    <w:rsid w:val="00EF70F3"/>
    <w:rsid w:val="00F1109D"/>
    <w:rsid w:val="00F20BAF"/>
    <w:rsid w:val="00F27E3F"/>
    <w:rsid w:val="00F331B1"/>
    <w:rsid w:val="00F473C6"/>
    <w:rsid w:val="00F517DB"/>
    <w:rsid w:val="00F55005"/>
    <w:rsid w:val="00F64FE7"/>
    <w:rsid w:val="00F652BF"/>
    <w:rsid w:val="00F86CA5"/>
    <w:rsid w:val="00F97DA7"/>
    <w:rsid w:val="00FD12FF"/>
    <w:rsid w:val="00FD4BA7"/>
    <w:rsid w:val="00FD694D"/>
    <w:rsid w:val="00FE102F"/>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9530-4BF0-4E74-9840-5574A3DC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3287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23</cp:revision>
  <cp:lastPrinted>2006-02-20T13:39:00Z</cp:lastPrinted>
  <dcterms:created xsi:type="dcterms:W3CDTF">2019-07-02T10:18:00Z</dcterms:created>
  <dcterms:modified xsi:type="dcterms:W3CDTF">2019-07-03T12:25:00Z</dcterms:modified>
</cp:coreProperties>
</file>