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0F15DB" w14:textId="77777777" w:rsidR="00F57009" w:rsidRPr="00F57009" w:rsidRDefault="00F57009" w:rsidP="00F57009">
      <w:pPr>
        <w:spacing w:line="360" w:lineRule="auto"/>
        <w:ind w:right="1134"/>
        <w:rPr>
          <w:rFonts w:ascii="Arial" w:hAnsi="Arial" w:cs="Arial"/>
          <w:b/>
          <w:bCs/>
          <w:sz w:val="36"/>
          <w:szCs w:val="36"/>
        </w:rPr>
      </w:pPr>
      <w:r w:rsidRPr="00F57009">
        <w:rPr>
          <w:rFonts w:ascii="Arial" w:hAnsi="Arial" w:cs="Arial"/>
          <w:b/>
          <w:bCs/>
          <w:sz w:val="36"/>
          <w:szCs w:val="36"/>
        </w:rPr>
        <w:t>Zukünftig mehr nachhaltige Mobilität</w:t>
      </w:r>
    </w:p>
    <w:p w14:paraId="3D3E7CA3" w14:textId="1A164984" w:rsidR="00F57009" w:rsidRPr="00F57009" w:rsidRDefault="00F57009" w:rsidP="00F57009">
      <w:pPr>
        <w:spacing w:line="360" w:lineRule="auto"/>
        <w:ind w:right="1134"/>
        <w:rPr>
          <w:rFonts w:ascii="Arial" w:hAnsi="Arial" w:cs="Arial"/>
          <w:b/>
          <w:bCs/>
          <w:sz w:val="36"/>
          <w:szCs w:val="36"/>
        </w:rPr>
      </w:pPr>
      <w:r w:rsidRPr="00F57009">
        <w:rPr>
          <w:rFonts w:ascii="Arial" w:hAnsi="Arial" w:cs="Arial"/>
          <w:b/>
          <w:bCs/>
          <w:sz w:val="36"/>
          <w:szCs w:val="36"/>
        </w:rPr>
        <w:t xml:space="preserve">in der </w:t>
      </w:r>
      <w:proofErr w:type="spellStart"/>
      <w:r w:rsidRPr="00F57009">
        <w:rPr>
          <w:rFonts w:ascii="Arial" w:hAnsi="Arial" w:cs="Arial"/>
          <w:b/>
          <w:bCs/>
          <w:sz w:val="36"/>
          <w:szCs w:val="36"/>
        </w:rPr>
        <w:t>Böllensee</w:t>
      </w:r>
      <w:proofErr w:type="spellEnd"/>
      <w:r w:rsidRPr="00F57009">
        <w:rPr>
          <w:rFonts w:ascii="Arial" w:hAnsi="Arial" w:cs="Arial"/>
          <w:b/>
          <w:bCs/>
          <w:sz w:val="36"/>
          <w:szCs w:val="36"/>
        </w:rPr>
        <w:t>-Siedlung</w:t>
      </w:r>
    </w:p>
    <w:p w14:paraId="1D08B92F" w14:textId="77777777" w:rsidR="007C38FC" w:rsidRPr="00F57009" w:rsidRDefault="007C38FC">
      <w:pPr>
        <w:spacing w:line="360" w:lineRule="auto"/>
        <w:ind w:right="1134"/>
        <w:rPr>
          <w:rFonts w:ascii="Arial" w:hAnsi="Arial" w:cs="Arial"/>
          <w:b/>
          <w:color w:val="000000"/>
          <w:sz w:val="24"/>
          <w:szCs w:val="24"/>
        </w:rPr>
      </w:pPr>
    </w:p>
    <w:p w14:paraId="34B9C7BE" w14:textId="790BF88D" w:rsidR="00F57009" w:rsidRPr="00F57009" w:rsidRDefault="00F57009" w:rsidP="00F57009">
      <w:pPr>
        <w:spacing w:line="360" w:lineRule="auto"/>
        <w:ind w:right="1134"/>
        <w:jc w:val="both"/>
        <w:rPr>
          <w:rFonts w:ascii="Arial" w:hAnsi="Arial" w:cs="Arial"/>
          <w:b/>
          <w:sz w:val="24"/>
          <w:szCs w:val="24"/>
        </w:rPr>
      </w:pPr>
      <w:r w:rsidRPr="00F57009">
        <w:rPr>
          <w:rFonts w:ascii="Arial" w:hAnsi="Arial" w:cs="Arial"/>
          <w:b/>
          <w:sz w:val="24"/>
          <w:szCs w:val="24"/>
        </w:rPr>
        <w:t xml:space="preserve">Gemeinsames </w:t>
      </w:r>
      <w:r w:rsidRPr="00F57009">
        <w:rPr>
          <w:rFonts w:ascii="Arial" w:hAnsi="Arial" w:cs="Arial"/>
          <w:b/>
          <w:sz w:val="24"/>
          <w:szCs w:val="24"/>
        </w:rPr>
        <w:t xml:space="preserve">Projekt mit Carré Mobility im Quartier am </w:t>
      </w:r>
      <w:proofErr w:type="spellStart"/>
      <w:r w:rsidRPr="00F57009">
        <w:rPr>
          <w:rFonts w:ascii="Arial" w:hAnsi="Arial" w:cs="Arial"/>
          <w:b/>
          <w:sz w:val="24"/>
          <w:szCs w:val="24"/>
        </w:rPr>
        <w:t>Böllenseeplatz</w:t>
      </w:r>
      <w:proofErr w:type="spellEnd"/>
      <w:r w:rsidRPr="00F57009">
        <w:rPr>
          <w:rFonts w:ascii="Arial" w:hAnsi="Arial" w:cs="Arial"/>
          <w:b/>
          <w:sz w:val="24"/>
          <w:szCs w:val="24"/>
        </w:rPr>
        <w:t xml:space="preserve"> </w:t>
      </w:r>
      <w:r w:rsidRPr="00F57009">
        <w:rPr>
          <w:rFonts w:ascii="Arial" w:hAnsi="Arial" w:cs="Arial"/>
          <w:b/>
          <w:sz w:val="24"/>
          <w:szCs w:val="24"/>
        </w:rPr>
        <w:t xml:space="preserve">in Rüsselsheim </w:t>
      </w:r>
      <w:r w:rsidRPr="00F57009">
        <w:rPr>
          <w:rFonts w:ascii="Arial" w:hAnsi="Arial" w:cs="Arial"/>
          <w:b/>
          <w:sz w:val="24"/>
          <w:szCs w:val="24"/>
        </w:rPr>
        <w:t>gestartet</w:t>
      </w:r>
      <w:r w:rsidRPr="00F57009">
        <w:rPr>
          <w:rFonts w:ascii="Arial" w:hAnsi="Arial" w:cs="Arial"/>
          <w:b/>
          <w:sz w:val="24"/>
          <w:szCs w:val="24"/>
        </w:rPr>
        <w:t xml:space="preserve"> / Kooperation von NHW, </w:t>
      </w:r>
      <w:proofErr w:type="spellStart"/>
      <w:r w:rsidRPr="00F57009">
        <w:rPr>
          <w:rFonts w:ascii="Arial" w:hAnsi="Arial" w:cs="Arial"/>
          <w:b/>
          <w:sz w:val="24"/>
          <w:szCs w:val="24"/>
        </w:rPr>
        <w:t>gewobau</w:t>
      </w:r>
      <w:proofErr w:type="spellEnd"/>
      <w:r w:rsidRPr="00F57009">
        <w:rPr>
          <w:rFonts w:ascii="Arial" w:hAnsi="Arial" w:cs="Arial"/>
          <w:b/>
          <w:sz w:val="24"/>
          <w:szCs w:val="24"/>
        </w:rPr>
        <w:t xml:space="preserve"> Rüsselsheim und bauverein AG</w:t>
      </w:r>
    </w:p>
    <w:p w14:paraId="72B4EFCD" w14:textId="23A965F9" w:rsidR="007C38FC" w:rsidRPr="00F57009" w:rsidRDefault="007C38FC" w:rsidP="0040012C">
      <w:pPr>
        <w:pStyle w:val="Textkrper"/>
        <w:kinsoku w:val="0"/>
        <w:overflowPunct w:val="0"/>
        <w:spacing w:line="360" w:lineRule="auto"/>
        <w:ind w:right="1134"/>
        <w:jc w:val="left"/>
        <w:rPr>
          <w:rFonts w:cs="Arial"/>
          <w:b/>
          <w:bCs/>
          <w:szCs w:val="24"/>
        </w:rPr>
      </w:pPr>
    </w:p>
    <w:p w14:paraId="28EE7BA6" w14:textId="0E9A722E" w:rsidR="00F57009" w:rsidRDefault="00F57009" w:rsidP="00F57009">
      <w:pPr>
        <w:pStyle w:val="font7"/>
        <w:spacing w:before="0" w:beforeAutospacing="0" w:after="0" w:afterAutospacing="0" w:line="360" w:lineRule="auto"/>
        <w:ind w:right="1134"/>
        <w:jc w:val="both"/>
        <w:textAlignment w:val="baseline"/>
        <w:rPr>
          <w:rFonts w:ascii="Arial" w:hAnsi="Arial" w:cs="Arial"/>
          <w:sz w:val="22"/>
          <w:szCs w:val="22"/>
          <w:bdr w:val="none" w:sz="0" w:space="0" w:color="auto" w:frame="1"/>
        </w:rPr>
      </w:pPr>
      <w:r w:rsidRPr="00F57009">
        <w:rPr>
          <w:rFonts w:ascii="Arial" w:hAnsi="Arial" w:cs="Arial"/>
          <w:sz w:val="22"/>
          <w:szCs w:val="22"/>
          <w:u w:val="single"/>
        </w:rPr>
        <w:t>Rüsselsheim</w:t>
      </w:r>
      <w:r w:rsidR="00770922" w:rsidRPr="00F57009">
        <w:rPr>
          <w:rFonts w:ascii="Arial" w:hAnsi="Arial" w:cs="Arial"/>
          <w:sz w:val="22"/>
          <w:szCs w:val="22"/>
        </w:rPr>
        <w:t xml:space="preserve"> – </w:t>
      </w:r>
      <w:r w:rsidRPr="00F57009">
        <w:rPr>
          <w:rFonts w:ascii="Arial" w:hAnsi="Arial" w:cs="Arial"/>
          <w:sz w:val="22"/>
          <w:szCs w:val="22"/>
        </w:rPr>
        <w:t xml:space="preserve">In einer Kooperation der Wohnungsunternehmen </w:t>
      </w:r>
      <w:r w:rsidR="00C95436" w:rsidRPr="00F57009">
        <w:rPr>
          <w:rFonts w:ascii="Arial" w:hAnsi="Arial" w:cs="Arial"/>
          <w:sz w:val="22"/>
          <w:szCs w:val="22"/>
        </w:rPr>
        <w:t>Unternehmensgruppe Nassauische Heimstätte | Wohnstadt (NHW)</w:t>
      </w:r>
      <w:r w:rsidR="00C95436">
        <w:rPr>
          <w:rFonts w:ascii="Arial" w:hAnsi="Arial" w:cs="Arial"/>
          <w:sz w:val="22"/>
          <w:szCs w:val="22"/>
        </w:rPr>
        <w:t xml:space="preserve">, </w:t>
      </w:r>
      <w:proofErr w:type="spellStart"/>
      <w:r w:rsidRPr="00F57009">
        <w:rPr>
          <w:rFonts w:ascii="Arial" w:hAnsi="Arial" w:cs="Arial"/>
          <w:sz w:val="22"/>
          <w:szCs w:val="22"/>
        </w:rPr>
        <w:t>gewobau</w:t>
      </w:r>
      <w:proofErr w:type="spellEnd"/>
      <w:r w:rsidRPr="00F57009">
        <w:rPr>
          <w:rFonts w:ascii="Arial" w:hAnsi="Arial" w:cs="Arial"/>
          <w:sz w:val="22"/>
          <w:szCs w:val="22"/>
        </w:rPr>
        <w:t xml:space="preserve"> Rüsselsheim und bauverein AG mit dem Mobilitätsplattform-Anbieter Carré Mobility startet das erste digitale Mobilitätsprojekt für die Nachbarschaft der rund 900 Wohnungen im </w:t>
      </w:r>
      <w:r w:rsidR="00E22702">
        <w:rPr>
          <w:rFonts w:ascii="Arial" w:hAnsi="Arial" w:cs="Arial"/>
          <w:sz w:val="22"/>
          <w:szCs w:val="22"/>
        </w:rPr>
        <w:t xml:space="preserve">Rüsselsheimer </w:t>
      </w:r>
      <w:r w:rsidRPr="00F57009">
        <w:rPr>
          <w:rFonts w:ascii="Arial" w:hAnsi="Arial" w:cs="Arial"/>
          <w:sz w:val="22"/>
          <w:szCs w:val="22"/>
        </w:rPr>
        <w:t xml:space="preserve">Quartier </w:t>
      </w:r>
      <w:proofErr w:type="spellStart"/>
      <w:r w:rsidRPr="00F57009">
        <w:rPr>
          <w:rFonts w:ascii="Arial" w:hAnsi="Arial" w:cs="Arial"/>
          <w:sz w:val="22"/>
          <w:szCs w:val="22"/>
        </w:rPr>
        <w:t>Böllensee</w:t>
      </w:r>
      <w:proofErr w:type="spellEnd"/>
      <w:r w:rsidRPr="00F57009">
        <w:rPr>
          <w:rFonts w:ascii="Arial" w:hAnsi="Arial" w:cs="Arial"/>
          <w:sz w:val="22"/>
          <w:szCs w:val="22"/>
        </w:rPr>
        <w:t xml:space="preserve">. Das Rüsselsheimer Start-up Unternehmen Carré Mobility bietet mit seiner </w:t>
      </w:r>
      <w:r w:rsidRPr="00F57009">
        <w:rPr>
          <w:rFonts w:ascii="Arial" w:hAnsi="Arial" w:cs="Arial"/>
          <w:sz w:val="22"/>
          <w:szCs w:val="22"/>
          <w:bdr w:val="none" w:sz="0" w:space="0" w:color="auto" w:frame="1"/>
        </w:rPr>
        <w:t xml:space="preserve">nachhaltigen und sozialen Mobilitätslösung zunächst einen lokalen </w:t>
      </w:r>
      <w:proofErr w:type="spellStart"/>
      <w:r w:rsidRPr="00F57009">
        <w:rPr>
          <w:rFonts w:ascii="Arial" w:hAnsi="Arial" w:cs="Arial"/>
          <w:sz w:val="22"/>
          <w:szCs w:val="22"/>
          <w:bdr w:val="none" w:sz="0" w:space="0" w:color="auto" w:frame="1"/>
        </w:rPr>
        <w:t>Mitbring</w:t>
      </w:r>
      <w:proofErr w:type="spellEnd"/>
      <w:r w:rsidRPr="00F57009">
        <w:rPr>
          <w:rFonts w:ascii="Arial" w:hAnsi="Arial" w:cs="Arial"/>
          <w:sz w:val="22"/>
          <w:szCs w:val="22"/>
          <w:bdr w:val="none" w:sz="0" w:space="0" w:color="auto" w:frame="1"/>
        </w:rPr>
        <w:t xml:space="preserve">-Service für die Mieterschaft der beteiligten Unternehmen im Quartier in der </w:t>
      </w:r>
      <w:proofErr w:type="spellStart"/>
      <w:r w:rsidRPr="00F57009">
        <w:rPr>
          <w:rFonts w:ascii="Arial" w:hAnsi="Arial" w:cs="Arial"/>
          <w:sz w:val="22"/>
          <w:szCs w:val="22"/>
          <w:bdr w:val="none" w:sz="0" w:space="0" w:color="auto" w:frame="1"/>
        </w:rPr>
        <w:t>Böllensee</w:t>
      </w:r>
      <w:proofErr w:type="spellEnd"/>
      <w:r w:rsidRPr="00F57009">
        <w:rPr>
          <w:rFonts w:ascii="Arial" w:hAnsi="Arial" w:cs="Arial"/>
          <w:sz w:val="22"/>
          <w:szCs w:val="22"/>
          <w:bdr w:val="none" w:sz="0" w:space="0" w:color="auto" w:frame="1"/>
        </w:rPr>
        <w:t>-Siedlung an. Später folgen dann das stationsbasierte Fahrzeug-Sharing und eine Fahrgemeinschaftslösung.</w:t>
      </w:r>
    </w:p>
    <w:p w14:paraId="4882744E" w14:textId="77777777" w:rsidR="00F57009" w:rsidRPr="00F57009" w:rsidRDefault="00F57009" w:rsidP="00F57009">
      <w:pPr>
        <w:pStyle w:val="font7"/>
        <w:spacing w:before="0" w:beforeAutospacing="0" w:after="0" w:afterAutospacing="0" w:line="360" w:lineRule="auto"/>
        <w:ind w:right="1134"/>
        <w:jc w:val="both"/>
        <w:textAlignment w:val="baseline"/>
        <w:rPr>
          <w:rFonts w:ascii="Arial" w:hAnsi="Arial" w:cs="Arial"/>
          <w:sz w:val="22"/>
          <w:szCs w:val="22"/>
          <w:bdr w:val="none" w:sz="0" w:space="0" w:color="auto" w:frame="1"/>
        </w:rPr>
      </w:pPr>
    </w:p>
    <w:p w14:paraId="4698F708" w14:textId="77777777" w:rsidR="00E22702" w:rsidRDefault="00F57009" w:rsidP="00F57009">
      <w:pPr>
        <w:pStyle w:val="font7"/>
        <w:spacing w:before="0" w:beforeAutospacing="0" w:after="0" w:afterAutospacing="0" w:line="360" w:lineRule="auto"/>
        <w:ind w:right="1134"/>
        <w:jc w:val="both"/>
        <w:textAlignment w:val="baseline"/>
        <w:rPr>
          <w:rFonts w:ascii="Arial" w:hAnsi="Arial" w:cs="Arial"/>
          <w:sz w:val="22"/>
          <w:szCs w:val="22"/>
          <w:bdr w:val="none" w:sz="0" w:space="0" w:color="auto" w:frame="1"/>
        </w:rPr>
      </w:pPr>
      <w:r w:rsidRPr="00F57009">
        <w:rPr>
          <w:rFonts w:ascii="Arial" w:hAnsi="Arial" w:cs="Arial"/>
          <w:sz w:val="22"/>
          <w:szCs w:val="22"/>
          <w:bdr w:val="none" w:sz="0" w:space="0" w:color="auto" w:frame="1"/>
        </w:rPr>
        <w:t xml:space="preserve">„Wir freuen uns sehr, den Mieterinnen und Mietern der insgesamt 249 </w:t>
      </w:r>
      <w:proofErr w:type="spellStart"/>
      <w:r w:rsidRPr="00F57009">
        <w:rPr>
          <w:rFonts w:ascii="Arial" w:hAnsi="Arial" w:cs="Arial"/>
          <w:sz w:val="22"/>
          <w:szCs w:val="22"/>
          <w:bdr w:val="none" w:sz="0" w:space="0" w:color="auto" w:frame="1"/>
        </w:rPr>
        <w:t>gewobau</w:t>
      </w:r>
      <w:proofErr w:type="spellEnd"/>
      <w:r w:rsidRPr="00F57009">
        <w:rPr>
          <w:rFonts w:ascii="Arial" w:hAnsi="Arial" w:cs="Arial"/>
          <w:sz w:val="22"/>
          <w:szCs w:val="22"/>
          <w:bdr w:val="none" w:sz="0" w:space="0" w:color="auto" w:frame="1"/>
        </w:rPr>
        <w:t xml:space="preserve"> Wohnungen im Quartier zunächst den Service der "</w:t>
      </w:r>
      <w:r w:rsidRPr="00F57009">
        <w:rPr>
          <w:rFonts w:ascii="Arial" w:hAnsi="Arial" w:cs="Arial"/>
          <w:bCs/>
          <w:sz w:val="22"/>
          <w:szCs w:val="22"/>
          <w:bdr w:val="none" w:sz="0" w:space="0" w:color="auto" w:frame="1"/>
        </w:rPr>
        <w:t>Mitbringen</w:t>
      </w:r>
      <w:r w:rsidRPr="00F57009">
        <w:rPr>
          <w:rFonts w:ascii="Arial" w:hAnsi="Arial" w:cs="Arial"/>
          <w:sz w:val="22"/>
          <w:szCs w:val="22"/>
          <w:bdr w:val="none" w:sz="0" w:space="0" w:color="auto" w:frame="1"/>
        </w:rPr>
        <w:t xml:space="preserve">"-Funktion der mobilen App anbieten zu können und damit die Gemeinschaft im Quartier insbesondere in aktuell schwierigen Zeiten zu unterstützen“, so Prokurist und Projektverantwortlicher der </w:t>
      </w:r>
      <w:proofErr w:type="spellStart"/>
      <w:r w:rsidRPr="00F57009">
        <w:rPr>
          <w:rFonts w:ascii="Arial" w:hAnsi="Arial" w:cs="Arial"/>
          <w:sz w:val="22"/>
          <w:szCs w:val="22"/>
          <w:bdr w:val="none" w:sz="0" w:space="0" w:color="auto" w:frame="1"/>
        </w:rPr>
        <w:t>gewobau</w:t>
      </w:r>
      <w:proofErr w:type="spellEnd"/>
      <w:r w:rsidRPr="00F57009">
        <w:rPr>
          <w:rFonts w:ascii="Arial" w:hAnsi="Arial" w:cs="Arial"/>
          <w:sz w:val="22"/>
          <w:szCs w:val="22"/>
          <w:bdr w:val="none" w:sz="0" w:space="0" w:color="auto" w:frame="1"/>
        </w:rPr>
        <w:t xml:space="preserve"> Holger Münch</w:t>
      </w:r>
      <w:r w:rsidR="00E22702">
        <w:rPr>
          <w:rFonts w:ascii="Arial" w:hAnsi="Arial" w:cs="Arial"/>
          <w:sz w:val="22"/>
          <w:szCs w:val="22"/>
          <w:bdr w:val="none" w:sz="0" w:space="0" w:color="auto" w:frame="1"/>
        </w:rPr>
        <w:t>.</w:t>
      </w:r>
    </w:p>
    <w:p w14:paraId="709107F0" w14:textId="77A9C289" w:rsidR="00F57009" w:rsidRPr="00F57009" w:rsidRDefault="00C95436" w:rsidP="00F57009">
      <w:pPr>
        <w:pStyle w:val="font7"/>
        <w:spacing w:before="0" w:beforeAutospacing="0" w:after="0" w:afterAutospacing="0" w:line="360" w:lineRule="auto"/>
        <w:ind w:right="1134"/>
        <w:jc w:val="both"/>
        <w:textAlignment w:val="baseline"/>
        <w:rPr>
          <w:rFonts w:ascii="Arial" w:hAnsi="Arial" w:cs="Arial"/>
          <w:sz w:val="22"/>
          <w:szCs w:val="22"/>
          <w:bdr w:val="none" w:sz="0" w:space="0" w:color="auto" w:frame="1"/>
        </w:rPr>
      </w:pPr>
      <w:r>
        <w:rPr>
          <w:rFonts w:ascii="Arial" w:hAnsi="Arial" w:cs="Arial"/>
          <w:sz w:val="22"/>
          <w:szCs w:val="22"/>
          <w:bdr w:val="none" w:sz="0" w:space="0" w:color="auto" w:frame="1"/>
        </w:rPr>
        <w:t>„</w:t>
      </w:r>
      <w:r w:rsidR="00F57009" w:rsidRPr="00F57009">
        <w:rPr>
          <w:rFonts w:ascii="Arial" w:hAnsi="Arial" w:cs="Arial"/>
          <w:sz w:val="22"/>
          <w:szCs w:val="22"/>
          <w:bdr w:val="none" w:sz="0" w:space="0" w:color="auto" w:frame="1"/>
        </w:rPr>
        <w:t xml:space="preserve">Wir haben bereits an verschiedenen Standorten erste Weichen für eine nachhaltige Mietermobilität gestellt“, sagt Thomas Türkis, Servicecenterleiter der Nassauischen Heimstätte, die in der </w:t>
      </w:r>
      <w:proofErr w:type="spellStart"/>
      <w:r w:rsidR="00F57009" w:rsidRPr="00F57009">
        <w:rPr>
          <w:rFonts w:ascii="Arial" w:hAnsi="Arial" w:cs="Arial"/>
          <w:sz w:val="22"/>
          <w:szCs w:val="22"/>
          <w:bdr w:val="none" w:sz="0" w:space="0" w:color="auto" w:frame="1"/>
        </w:rPr>
        <w:t>Böllensee</w:t>
      </w:r>
      <w:proofErr w:type="spellEnd"/>
      <w:r w:rsidR="00F57009" w:rsidRPr="00F57009">
        <w:rPr>
          <w:rFonts w:ascii="Arial" w:hAnsi="Arial" w:cs="Arial"/>
          <w:sz w:val="22"/>
          <w:szCs w:val="22"/>
          <w:bdr w:val="none" w:sz="0" w:space="0" w:color="auto" w:frame="1"/>
        </w:rPr>
        <w:t>-Siedlung 298 Wohneinheiten vermietet. „Es freut uns sehr, dass wir dieses Angebot in Zusammenarbeit mit einem jungen Startup aus der Region um einen Baustein ergänzen und den Bewohnern einen wertvollen Beitrag zu Nachhaltigkeit und Klimaschutz anbieten können“.</w:t>
      </w:r>
    </w:p>
    <w:p w14:paraId="06EA871D" w14:textId="65625648" w:rsidR="00F57009" w:rsidRPr="00F57009" w:rsidRDefault="00F57009" w:rsidP="00F57009">
      <w:pPr>
        <w:pStyle w:val="font7"/>
        <w:spacing w:line="360" w:lineRule="auto"/>
        <w:ind w:right="1134"/>
        <w:jc w:val="both"/>
        <w:textAlignment w:val="baseline"/>
        <w:rPr>
          <w:rFonts w:ascii="Arial" w:hAnsi="Arial" w:cs="Arial"/>
          <w:sz w:val="22"/>
          <w:szCs w:val="22"/>
          <w:bdr w:val="none" w:sz="0" w:space="0" w:color="auto" w:frame="1"/>
        </w:rPr>
      </w:pPr>
      <w:r w:rsidRPr="00F57009">
        <w:rPr>
          <w:rFonts w:ascii="Arial" w:hAnsi="Arial" w:cs="Arial"/>
          <w:sz w:val="22"/>
          <w:szCs w:val="22"/>
          <w:bdr w:val="none" w:sz="0" w:space="0" w:color="auto" w:frame="1"/>
        </w:rPr>
        <w:t xml:space="preserve">Ziel der „Mitbringen“-Funktion ist es, füreinander Produkte des persönlichen Bedarfs mitzubringen und den Verkehr zu entlasten. Carré Mobility bildet den organisatorischen Rahmen und verbindet und vernetzt die </w:t>
      </w:r>
      <w:proofErr w:type="spellStart"/>
      <w:r w:rsidRPr="00F57009">
        <w:rPr>
          <w:rFonts w:ascii="Arial" w:hAnsi="Arial" w:cs="Arial"/>
          <w:sz w:val="22"/>
          <w:szCs w:val="22"/>
          <w:bdr w:val="none" w:sz="0" w:space="0" w:color="auto" w:frame="1"/>
        </w:rPr>
        <w:t>Partne</w:t>
      </w:r>
      <w:r w:rsidR="00C95436">
        <w:rPr>
          <w:rFonts w:ascii="Arial" w:hAnsi="Arial" w:cs="Arial"/>
          <w:sz w:val="22"/>
          <w:szCs w:val="22"/>
          <w:bdr w:val="none" w:sz="0" w:space="0" w:color="auto" w:frame="1"/>
        </w:rPr>
        <w:t>r:</w:t>
      </w:r>
      <w:r w:rsidRPr="00F57009">
        <w:rPr>
          <w:rFonts w:ascii="Arial" w:hAnsi="Arial" w:cs="Arial"/>
          <w:sz w:val="22"/>
          <w:szCs w:val="22"/>
          <w:bdr w:val="none" w:sz="0" w:space="0" w:color="auto" w:frame="1"/>
        </w:rPr>
        <w:t>innen</w:t>
      </w:r>
      <w:proofErr w:type="spellEnd"/>
      <w:r w:rsidRPr="00F57009">
        <w:rPr>
          <w:rFonts w:ascii="Arial" w:hAnsi="Arial" w:cs="Arial"/>
          <w:sz w:val="22"/>
          <w:szCs w:val="22"/>
          <w:bdr w:val="none" w:sz="0" w:space="0" w:color="auto" w:frame="1"/>
        </w:rPr>
        <w:t xml:space="preserve"> und </w:t>
      </w:r>
      <w:proofErr w:type="spellStart"/>
      <w:r w:rsidRPr="00F57009">
        <w:rPr>
          <w:rFonts w:ascii="Arial" w:hAnsi="Arial" w:cs="Arial"/>
          <w:sz w:val="22"/>
          <w:szCs w:val="22"/>
          <w:bdr w:val="none" w:sz="0" w:space="0" w:color="auto" w:frame="1"/>
        </w:rPr>
        <w:t>Teilnehmer</w:t>
      </w:r>
      <w:r w:rsidR="00C95436">
        <w:rPr>
          <w:rFonts w:ascii="Arial" w:hAnsi="Arial" w:cs="Arial"/>
          <w:sz w:val="22"/>
          <w:szCs w:val="22"/>
          <w:bdr w:val="none" w:sz="0" w:space="0" w:color="auto" w:frame="1"/>
        </w:rPr>
        <w:t>:</w:t>
      </w:r>
      <w:r w:rsidRPr="00F57009">
        <w:rPr>
          <w:rFonts w:ascii="Arial" w:hAnsi="Arial" w:cs="Arial"/>
          <w:sz w:val="22"/>
          <w:szCs w:val="22"/>
          <w:bdr w:val="none" w:sz="0" w:space="0" w:color="auto" w:frame="1"/>
        </w:rPr>
        <w:t>innen</w:t>
      </w:r>
      <w:proofErr w:type="spellEnd"/>
      <w:r w:rsidRPr="00F57009">
        <w:rPr>
          <w:rFonts w:ascii="Arial" w:hAnsi="Arial" w:cs="Arial"/>
          <w:sz w:val="22"/>
          <w:szCs w:val="22"/>
          <w:bdr w:val="none" w:sz="0" w:space="0" w:color="auto" w:frame="1"/>
        </w:rPr>
        <w:t xml:space="preserve">. Besonders für ältere Menschen, bei Krankheit und ganz besonders in Zeiten der Pandemie, kann diese Funktion sehr nützlich sein. </w:t>
      </w:r>
      <w:r w:rsidR="00E22702">
        <w:rPr>
          <w:rFonts w:ascii="Arial" w:hAnsi="Arial" w:cs="Arial"/>
          <w:sz w:val="22"/>
          <w:szCs w:val="22"/>
          <w:bdr w:val="none" w:sz="0" w:space="0" w:color="auto" w:frame="1"/>
        </w:rPr>
        <w:t>D</w:t>
      </w:r>
      <w:r w:rsidRPr="00F57009">
        <w:rPr>
          <w:rFonts w:ascii="Arial" w:hAnsi="Arial" w:cs="Arial"/>
          <w:sz w:val="22"/>
          <w:szCs w:val="22"/>
          <w:bdr w:val="none" w:sz="0" w:space="0" w:color="auto" w:frame="1"/>
        </w:rPr>
        <w:t>er Unterstützungssuchende und der Helfende</w:t>
      </w:r>
      <w:r w:rsidR="00E22702">
        <w:rPr>
          <w:rFonts w:ascii="Arial" w:hAnsi="Arial" w:cs="Arial"/>
          <w:sz w:val="22"/>
          <w:szCs w:val="22"/>
          <w:bdr w:val="none" w:sz="0" w:space="0" w:color="auto" w:frame="1"/>
        </w:rPr>
        <w:t xml:space="preserve"> </w:t>
      </w:r>
      <w:r w:rsidRPr="00F57009">
        <w:rPr>
          <w:rFonts w:ascii="Arial" w:hAnsi="Arial" w:cs="Arial"/>
          <w:sz w:val="22"/>
          <w:szCs w:val="22"/>
          <w:bdr w:val="none" w:sz="0" w:space="0" w:color="auto" w:frame="1"/>
        </w:rPr>
        <w:t>melden sich über die App an (Google Play Store / Apple Store). Die dort eingegebene Einkaufsliste kann noch einmal über die App oder einen Anruf besprochen werden und wird nach dem Einkauf vor Ort abgegeben. Der Einkäufer erhält neben dem Einkaufsgeld ein finanzielles Dankeschön.</w:t>
      </w:r>
    </w:p>
    <w:p w14:paraId="03607843" w14:textId="6909F64B" w:rsidR="00F57009" w:rsidRPr="00F57009" w:rsidRDefault="00F57009" w:rsidP="00E22702">
      <w:pPr>
        <w:pStyle w:val="font7"/>
        <w:spacing w:line="360" w:lineRule="auto"/>
        <w:ind w:right="1134"/>
        <w:jc w:val="both"/>
        <w:textAlignment w:val="baseline"/>
        <w:rPr>
          <w:rFonts w:ascii="Arial" w:hAnsi="Arial" w:cs="Arial"/>
          <w:sz w:val="22"/>
          <w:szCs w:val="22"/>
        </w:rPr>
      </w:pPr>
      <w:r w:rsidRPr="00F57009">
        <w:rPr>
          <w:rFonts w:ascii="Arial" w:hAnsi="Arial" w:cs="Arial"/>
          <w:sz w:val="22"/>
          <w:szCs w:val="22"/>
          <w:bdr w:val="none" w:sz="0" w:space="0" w:color="auto" w:frame="1"/>
        </w:rPr>
        <w:t xml:space="preserve">Zukünftig soll die Abrechnung durch bargeldlose Zahlungsmethoden (z.B. Kreditkarte, SEPA, </w:t>
      </w:r>
      <w:proofErr w:type="spellStart"/>
      <w:r w:rsidRPr="00F57009">
        <w:rPr>
          <w:rFonts w:ascii="Arial" w:hAnsi="Arial" w:cs="Arial"/>
          <w:sz w:val="22"/>
          <w:szCs w:val="22"/>
          <w:bdr w:val="none" w:sz="0" w:space="0" w:color="auto" w:frame="1"/>
        </w:rPr>
        <w:t>Paypal</w:t>
      </w:r>
      <w:proofErr w:type="spellEnd"/>
      <w:r w:rsidRPr="00F57009">
        <w:rPr>
          <w:rFonts w:ascii="Arial" w:hAnsi="Arial" w:cs="Arial"/>
          <w:sz w:val="22"/>
          <w:szCs w:val="22"/>
          <w:bdr w:val="none" w:sz="0" w:space="0" w:color="auto" w:frame="1"/>
        </w:rPr>
        <w:t>) und ein Treuhandkonto der GLS Nachhaltigkeitsbank erfolgen. Carré Mobility erhält eine kleine prozentuale Beteiligung am Einkaufswert als Abrechnungsgebühr. Weiterhin ist mittelfristig geplant, das Angebot auf den Service „Selbstfahren“ zu erweitern. „Mit dieser Funktion kann jeder Mobility Carré-Nutzende die Fahrzeuge der quartierseigenen Mobilitätsplattform nutzen. Die bereitgestellten Fahrzeuge können in einer individuellen Konstellation zusammengestellt werden. Wir streben danach, alle möglichen Bedarfssituationen mit unserer Fahrzeugzusammenstellung abzudecken“, so Geschäftsführerin Franziska Weiser von Carré Mobility.</w:t>
      </w:r>
      <w:r w:rsidR="00E22702">
        <w:rPr>
          <w:rFonts w:ascii="Arial" w:hAnsi="Arial" w:cs="Arial"/>
          <w:sz w:val="22"/>
          <w:szCs w:val="22"/>
          <w:bdr w:val="none" w:sz="0" w:space="0" w:color="auto" w:frame="1"/>
        </w:rPr>
        <w:t xml:space="preserve"> </w:t>
      </w:r>
      <w:r w:rsidRPr="00F57009">
        <w:rPr>
          <w:rFonts w:ascii="Arial" w:hAnsi="Arial" w:cs="Arial"/>
          <w:sz w:val="22"/>
          <w:szCs w:val="22"/>
          <w:bdr w:val="none" w:sz="0" w:space="0" w:color="auto" w:frame="1"/>
        </w:rPr>
        <w:t xml:space="preserve">In einem weiteren Schritt soll das Angebot auf die Mobilitätsmöglichkeit des „Mitfahren“ erweitert werden. Für die gemeinsame Fahrt kann entweder ein bereitgestelltes Sharing-Fahrzeug oder </w:t>
      </w:r>
      <w:r w:rsidR="00E22702">
        <w:rPr>
          <w:rFonts w:ascii="Arial" w:hAnsi="Arial" w:cs="Arial"/>
          <w:sz w:val="22"/>
          <w:szCs w:val="22"/>
          <w:bdr w:val="none" w:sz="0" w:space="0" w:color="auto" w:frame="1"/>
        </w:rPr>
        <w:t>–</w:t>
      </w:r>
      <w:r w:rsidRPr="00F57009">
        <w:rPr>
          <w:rFonts w:ascii="Arial" w:hAnsi="Arial" w:cs="Arial"/>
          <w:sz w:val="22"/>
          <w:szCs w:val="22"/>
          <w:bdr w:val="none" w:sz="0" w:space="0" w:color="auto" w:frame="1"/>
        </w:rPr>
        <w:t xml:space="preserve"> wenn ein Nutzender über ein eigenes Fahrzeug verfügt </w:t>
      </w:r>
      <w:r w:rsidR="00E22702">
        <w:rPr>
          <w:rFonts w:ascii="Arial" w:hAnsi="Arial" w:cs="Arial"/>
          <w:sz w:val="22"/>
          <w:szCs w:val="22"/>
          <w:bdr w:val="none" w:sz="0" w:space="0" w:color="auto" w:frame="1"/>
        </w:rPr>
        <w:t>–</w:t>
      </w:r>
      <w:r w:rsidRPr="00F57009">
        <w:rPr>
          <w:rFonts w:ascii="Arial" w:hAnsi="Arial" w:cs="Arial"/>
          <w:sz w:val="22"/>
          <w:szCs w:val="22"/>
          <w:bdr w:val="none" w:sz="0" w:space="0" w:color="auto" w:frame="1"/>
        </w:rPr>
        <w:t xml:space="preserve"> auch dieses für die Fahrt genutzt werden. Damit kann die Anzahl von nutzbaren Fahrzeugen über die Sharing-Fahrzeuge hinaus erweitert werden. Damit werden vorhandene Ressourcen nachhaltig genutzt und ausgelastet und schonen die Umwelt.</w:t>
      </w:r>
    </w:p>
    <w:p w14:paraId="26F25EBC" w14:textId="77777777" w:rsidR="00F57009" w:rsidRPr="00F57009" w:rsidRDefault="00F57009" w:rsidP="00F57009">
      <w:pPr>
        <w:pStyle w:val="font7"/>
        <w:spacing w:before="0" w:beforeAutospacing="0" w:after="0" w:afterAutospacing="0" w:line="360" w:lineRule="auto"/>
        <w:ind w:right="1134"/>
        <w:jc w:val="both"/>
        <w:textAlignment w:val="baseline"/>
        <w:rPr>
          <w:rFonts w:ascii="Arial" w:hAnsi="Arial" w:cs="Arial"/>
          <w:sz w:val="22"/>
          <w:szCs w:val="22"/>
          <w:bdr w:val="none" w:sz="0" w:space="0" w:color="auto" w:frame="1"/>
        </w:rPr>
      </w:pPr>
      <w:r w:rsidRPr="00F57009">
        <w:rPr>
          <w:rFonts w:ascii="Arial" w:hAnsi="Arial" w:cs="Arial"/>
          <w:sz w:val="22"/>
          <w:szCs w:val="22"/>
          <w:bdr w:val="none" w:sz="0" w:space="0" w:color="auto" w:frame="1"/>
        </w:rPr>
        <w:t xml:space="preserve">„Wohnen und Mobilität sind eng miteinander verbunden. Nur wer seinen Mieterinnen und Mietern eine gute Infrastruktur in Sachen Mobilität anbietet, wird seine Wohnungen auch künftig erfolgreich vermieten können. Wir freuen uns daher, dass die </w:t>
      </w:r>
      <w:proofErr w:type="spellStart"/>
      <w:r w:rsidRPr="00F57009">
        <w:rPr>
          <w:rFonts w:ascii="Arial" w:hAnsi="Arial" w:cs="Arial"/>
          <w:sz w:val="22"/>
          <w:szCs w:val="22"/>
          <w:bdr w:val="none" w:sz="0" w:space="0" w:color="auto" w:frame="1"/>
        </w:rPr>
        <w:t>Böllensee</w:t>
      </w:r>
      <w:proofErr w:type="spellEnd"/>
      <w:r w:rsidRPr="00F57009">
        <w:rPr>
          <w:rFonts w:ascii="Arial" w:hAnsi="Arial" w:cs="Arial"/>
          <w:sz w:val="22"/>
          <w:szCs w:val="22"/>
          <w:bdr w:val="none" w:sz="0" w:space="0" w:color="auto" w:frame="1"/>
        </w:rPr>
        <w:t xml:space="preserve">-Siedlung von einem solch innovativen Konzept profitieren kann“, so Sybille Wegerich, Vorstand der bauverein AG, die in der </w:t>
      </w:r>
      <w:proofErr w:type="spellStart"/>
      <w:r w:rsidRPr="00F57009">
        <w:rPr>
          <w:rFonts w:ascii="Arial" w:hAnsi="Arial" w:cs="Arial"/>
          <w:sz w:val="22"/>
          <w:szCs w:val="22"/>
          <w:bdr w:val="none" w:sz="0" w:space="0" w:color="auto" w:frame="1"/>
        </w:rPr>
        <w:t>Böllenseesiedlung</w:t>
      </w:r>
      <w:proofErr w:type="spellEnd"/>
      <w:r w:rsidRPr="00F57009">
        <w:rPr>
          <w:rFonts w:ascii="Arial" w:hAnsi="Arial" w:cs="Arial"/>
          <w:sz w:val="22"/>
          <w:szCs w:val="22"/>
          <w:bdr w:val="none" w:sz="0" w:space="0" w:color="auto" w:frame="1"/>
        </w:rPr>
        <w:t xml:space="preserve"> 132 Wohneinheiten vermietet. </w:t>
      </w:r>
    </w:p>
    <w:p w14:paraId="3B291535" w14:textId="77777777" w:rsidR="00F57009" w:rsidRPr="00F57009" w:rsidRDefault="00F57009" w:rsidP="00F57009">
      <w:pPr>
        <w:spacing w:line="360" w:lineRule="auto"/>
        <w:ind w:right="1134"/>
        <w:jc w:val="both"/>
        <w:rPr>
          <w:rFonts w:ascii="Arial" w:hAnsi="Arial" w:cs="Arial"/>
        </w:rPr>
      </w:pPr>
    </w:p>
    <w:p w14:paraId="321F73F6" w14:textId="77777777" w:rsidR="00F57009" w:rsidRPr="00F57009" w:rsidRDefault="00F57009" w:rsidP="00F57009">
      <w:pPr>
        <w:spacing w:line="360" w:lineRule="auto"/>
        <w:ind w:right="1134"/>
        <w:jc w:val="both"/>
        <w:rPr>
          <w:rFonts w:ascii="Arial" w:hAnsi="Arial" w:cs="Arial"/>
        </w:rPr>
      </w:pPr>
      <w:r w:rsidRPr="00F57009">
        <w:rPr>
          <w:rFonts w:ascii="Arial" w:hAnsi="Arial" w:cs="Arial"/>
        </w:rPr>
        <w:t xml:space="preserve">Die Projektpartner </w:t>
      </w:r>
      <w:proofErr w:type="spellStart"/>
      <w:r w:rsidRPr="00F57009">
        <w:rPr>
          <w:rFonts w:ascii="Arial" w:hAnsi="Arial" w:cs="Arial"/>
        </w:rPr>
        <w:t>gewobau</w:t>
      </w:r>
      <w:proofErr w:type="spellEnd"/>
      <w:r w:rsidRPr="00F57009">
        <w:rPr>
          <w:rFonts w:ascii="Arial" w:hAnsi="Arial" w:cs="Arial"/>
        </w:rPr>
        <w:t xml:space="preserve"> Rüsselsheim, Unternehmensgruppe Nassauische Heimstätte | Wohnstadt (NHW) und bauverein AG Darmstadt unterstützen das Projekt in der Anlaufphase mit finanziellen Mitteln. Die Erfahrungen der Pilotphase fließen in die weitere Ausgestaltung und Laufzeit des Gesamtprojektes mit ein.</w:t>
      </w:r>
    </w:p>
    <w:p w14:paraId="56F56A64" w14:textId="77777777" w:rsidR="00F57009" w:rsidRPr="001F0D79" w:rsidRDefault="00F57009" w:rsidP="00525C17">
      <w:pPr>
        <w:pStyle w:val="Textkrper"/>
        <w:kinsoku w:val="0"/>
        <w:overflowPunct w:val="0"/>
        <w:spacing w:line="360" w:lineRule="auto"/>
        <w:ind w:right="1134"/>
        <w:rPr>
          <w:rFonts w:cs="Arial"/>
          <w:bCs/>
          <w:sz w:val="22"/>
          <w:szCs w:val="22"/>
        </w:rPr>
      </w:pPr>
    </w:p>
    <w:p w14:paraId="4A5C346F" w14:textId="77777777" w:rsidR="00F57009" w:rsidRDefault="00F57009" w:rsidP="00F57009">
      <w:pPr>
        <w:pStyle w:val="bodytext"/>
        <w:tabs>
          <w:tab w:val="left" w:pos="7560"/>
        </w:tabs>
        <w:spacing w:after="0" w:line="240" w:lineRule="auto"/>
        <w:jc w:val="both"/>
        <w:outlineLvl w:val="0"/>
        <w:rPr>
          <w:rFonts w:ascii="Arial" w:hAnsi="Arial" w:cs="Arial"/>
          <w:sz w:val="22"/>
          <w:szCs w:val="22"/>
        </w:rPr>
      </w:pPr>
      <w:r>
        <w:rPr>
          <w:rFonts w:ascii="Arial" w:hAnsi="Arial" w:cs="Arial"/>
          <w:b/>
          <w:sz w:val="23"/>
          <w:szCs w:val="23"/>
        </w:rPr>
        <w:t>Unternehmensgruppe Nassauische Heimstätte | Wohnstadt</w:t>
      </w:r>
    </w:p>
    <w:p w14:paraId="4E5451B4" w14:textId="77777777" w:rsidR="00F57009" w:rsidRDefault="00F57009" w:rsidP="00F57009">
      <w:pPr>
        <w:ind w:right="1134"/>
        <w:jc w:val="both"/>
        <w:rPr>
          <w:rFonts w:ascii="Arial" w:hAnsi="Arial" w:cs="Arial"/>
        </w:rPr>
      </w:pPr>
      <w:r>
        <w:rPr>
          <w:rFonts w:ascii="Arial" w:hAnsi="Arial" w:cs="Arial"/>
        </w:rPr>
        <w:t xml:space="preserve">Die Unternehmensgruppe Nassauische Heimstätte | Wohnstadt (NHW) mit Sitz in Frankfurt am Main und Kassel bietet seit knapp 100 Jahren umfassende Dienstleistungen in den Bereichen Wohnen, Bauen und Entwickeln. Sie beschäftigt rund 750 Mitarbeitende. Mit rund 59.000 Mietwohnungen in 130 Städten und Gemeinden in Hessen gehört sie zu den zehn führenden deutschen Wohnungsunternehmen. Das Regionalcenter Wiesbaden bewirtschaftet rund 11.600 Wohnungen, darunter rund 5.800 Wohnungen direkt in Wiesbaden, und hat mit dem Servicecenter in Darmstadt eine Außenstelle. Unter der NHW-Marke </w:t>
      </w:r>
      <w:proofErr w:type="spellStart"/>
      <w:r>
        <w:rPr>
          <w:rFonts w:ascii="Arial" w:hAnsi="Arial" w:cs="Arial"/>
        </w:rPr>
        <w:t>ProjektStadt</w:t>
      </w:r>
      <w:proofErr w:type="spellEnd"/>
      <w:r>
        <w:rPr>
          <w:rFonts w:ascii="Arial" w:hAnsi="Arial" w:cs="Arial"/>
        </w:rPr>
        <w:t xml:space="preserve"> werden Kompetenzfelder gebündelt, um nachhaltige Stadtentwicklungsaufgaben durchzuführen. Die Unternehmensgruppe arbeitet daran, ihren Wohnungsbestand </w:t>
      </w:r>
      <w:r w:rsidRPr="00E637FB">
        <w:rPr>
          <w:rFonts w:ascii="Arial" w:hAnsi="Arial" w:cs="Arial"/>
        </w:rPr>
        <w:t xml:space="preserve">perspektivisch </w:t>
      </w:r>
      <w:r>
        <w:rPr>
          <w:rFonts w:ascii="Arial" w:hAnsi="Arial" w:cs="Arial"/>
        </w:rPr>
        <w:t xml:space="preserve">auf 75.000 Wohnungen zu erhöhen und bis 2050 klimaneutral zu entwickeln. Um dem Klimaschutz in der Wohnungswirtschaft mehr Schlagkraft zu verleihen, hat sie gemeinsam mit Partnern das Kommunikations- und Umsetzungsnetzwerk „Initiative Wohnen 2050“ gegründet. Mit </w:t>
      </w:r>
      <w:proofErr w:type="spellStart"/>
      <w:r>
        <w:rPr>
          <w:rFonts w:ascii="Arial" w:hAnsi="Arial" w:cs="Arial"/>
        </w:rPr>
        <w:t>hubitation</w:t>
      </w:r>
      <w:proofErr w:type="spellEnd"/>
      <w:r>
        <w:rPr>
          <w:rFonts w:ascii="Arial" w:hAnsi="Arial" w:cs="Arial"/>
        </w:rPr>
        <w:t xml:space="preserve"> verfügt die Unternehmensgruppe zudem über ein Startup- und Ideennetzwerk rund um innovatives Wohnen.</w:t>
      </w:r>
    </w:p>
    <w:p w14:paraId="13CF35E4" w14:textId="1FFF4FC7" w:rsidR="00F57009" w:rsidRDefault="00F57009" w:rsidP="00F57009">
      <w:pPr>
        <w:ind w:right="1134"/>
        <w:jc w:val="both"/>
        <w:rPr>
          <w:rStyle w:val="Hyperlink"/>
          <w:rFonts w:ascii="Arial" w:hAnsi="Arial" w:cs="Arial"/>
          <w:lang w:val="en-US"/>
        </w:rPr>
      </w:pPr>
      <w:hyperlink r:id="rId8" w:history="1">
        <w:r>
          <w:rPr>
            <w:rStyle w:val="Hyperlink"/>
            <w:rFonts w:ascii="Arial" w:hAnsi="Arial" w:cs="Arial"/>
            <w:lang w:val="en-US"/>
          </w:rPr>
          <w:t>www.naheimst.de</w:t>
        </w:r>
      </w:hyperlink>
    </w:p>
    <w:p w14:paraId="0F1BEF79" w14:textId="6AD6EE9A" w:rsidR="00F57009" w:rsidRDefault="00F57009" w:rsidP="00F57009">
      <w:pPr>
        <w:ind w:right="1134"/>
        <w:jc w:val="both"/>
        <w:rPr>
          <w:rStyle w:val="Hyperlink"/>
          <w:rFonts w:ascii="Arial" w:hAnsi="Arial" w:cs="Arial"/>
          <w:lang w:val="en-US"/>
        </w:rPr>
      </w:pPr>
    </w:p>
    <w:p w14:paraId="528C723F" w14:textId="77777777" w:rsidR="00D352DE" w:rsidRDefault="00D352DE" w:rsidP="00F57009">
      <w:pPr>
        <w:ind w:right="1134"/>
        <w:jc w:val="both"/>
        <w:rPr>
          <w:rStyle w:val="Hyperlink"/>
          <w:rFonts w:ascii="Arial" w:hAnsi="Arial" w:cs="Arial"/>
          <w:lang w:val="en-US"/>
        </w:rPr>
      </w:pPr>
    </w:p>
    <w:p w14:paraId="2CFCE34B" w14:textId="3353F61D" w:rsidR="00F57009" w:rsidRDefault="00F57009" w:rsidP="00F57009">
      <w:pPr>
        <w:ind w:right="1134"/>
        <w:jc w:val="both"/>
        <w:rPr>
          <w:rFonts w:ascii="Arial" w:hAnsi="Arial" w:cs="Arial"/>
          <w:lang w:val="en-US"/>
        </w:rPr>
      </w:pPr>
      <w:r>
        <w:rPr>
          <w:noProof/>
        </w:rPr>
        <w:drawing>
          <wp:inline distT="0" distB="0" distL="0" distR="0" wp14:anchorId="3715746D" wp14:editId="6ABB8E16">
            <wp:extent cx="1575755" cy="406400"/>
            <wp:effectExtent l="0" t="0" r="5715" b="0"/>
            <wp:docPr id="3" name="Grafik 3" descr="C:\Users\Loehr\AppData\Local\Microsoft\Windows\Temporary Internet Files\Content.Word\bauverein_rgb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ehr\AppData\Local\Microsoft\Windows\Temporary Internet Files\Content.Word\bauverein_rgb_WE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5755" cy="406400"/>
                    </a:xfrm>
                    <a:prstGeom prst="rect">
                      <a:avLst/>
                    </a:prstGeom>
                    <a:noFill/>
                    <a:ln>
                      <a:noFill/>
                    </a:ln>
                  </pic:spPr>
                </pic:pic>
              </a:graphicData>
            </a:graphic>
          </wp:inline>
        </w:drawing>
      </w:r>
    </w:p>
    <w:p w14:paraId="526F6B36" w14:textId="3BC63552" w:rsidR="00F57009" w:rsidRPr="00F57009" w:rsidRDefault="00F57009" w:rsidP="00F57009">
      <w:pPr>
        <w:autoSpaceDE w:val="0"/>
        <w:autoSpaceDN w:val="0"/>
        <w:spacing w:line="360" w:lineRule="auto"/>
        <w:rPr>
          <w:rFonts w:ascii="Arial" w:hAnsi="Arial" w:cs="Arial"/>
        </w:rPr>
      </w:pPr>
      <w:r w:rsidRPr="00F57009">
        <w:rPr>
          <w:rFonts w:ascii="Arial" w:hAnsi="Arial" w:cs="Arial"/>
          <w:b/>
          <w:bCs/>
        </w:rPr>
        <w:t>Pressekontakt bauverein AG:</w:t>
      </w:r>
    </w:p>
    <w:p w14:paraId="1770D9AD" w14:textId="77777777" w:rsidR="00F57009" w:rsidRPr="00F57009" w:rsidRDefault="00F57009" w:rsidP="00F57009">
      <w:pPr>
        <w:rPr>
          <w:rFonts w:ascii="Arial" w:hAnsi="Arial" w:cs="Arial"/>
        </w:rPr>
      </w:pPr>
      <w:r w:rsidRPr="00F57009">
        <w:rPr>
          <w:rFonts w:ascii="Arial" w:hAnsi="Arial" w:cs="Arial"/>
        </w:rPr>
        <w:t>bauverein AG</w:t>
      </w:r>
    </w:p>
    <w:p w14:paraId="5F5B7A44" w14:textId="77777777" w:rsidR="00F57009" w:rsidRPr="00F57009" w:rsidRDefault="00F57009" w:rsidP="00F57009">
      <w:pPr>
        <w:rPr>
          <w:rFonts w:ascii="Arial" w:hAnsi="Arial" w:cs="Arial"/>
        </w:rPr>
      </w:pPr>
      <w:r w:rsidRPr="00F57009">
        <w:rPr>
          <w:rFonts w:ascii="Arial" w:hAnsi="Arial" w:cs="Arial"/>
        </w:rPr>
        <w:t>Unternehmenskommunikation</w:t>
      </w:r>
    </w:p>
    <w:p w14:paraId="536E7A4A" w14:textId="77777777" w:rsidR="00F57009" w:rsidRPr="00F57009" w:rsidRDefault="00F57009" w:rsidP="00F57009">
      <w:pPr>
        <w:jc w:val="both"/>
        <w:rPr>
          <w:rFonts w:ascii="Arial" w:hAnsi="Arial" w:cs="Arial"/>
        </w:rPr>
      </w:pPr>
      <w:r w:rsidRPr="00F57009">
        <w:rPr>
          <w:rFonts w:ascii="Arial" w:hAnsi="Arial" w:cs="Arial"/>
        </w:rPr>
        <w:t xml:space="preserve">Siemensstraße 20, 64289 Darmstadt </w:t>
      </w:r>
    </w:p>
    <w:p w14:paraId="50563ED3" w14:textId="77777777" w:rsidR="00F57009" w:rsidRPr="00F57009" w:rsidRDefault="00F57009" w:rsidP="00F57009">
      <w:pPr>
        <w:jc w:val="both"/>
        <w:rPr>
          <w:rFonts w:ascii="Arial" w:hAnsi="Arial" w:cs="Arial"/>
        </w:rPr>
      </w:pPr>
      <w:r w:rsidRPr="00F57009">
        <w:rPr>
          <w:rFonts w:ascii="Arial" w:hAnsi="Arial" w:cs="Arial"/>
        </w:rPr>
        <w:t>Durchwahl Tel.: (06151) 2815-744</w:t>
      </w:r>
    </w:p>
    <w:p w14:paraId="17B50B9B" w14:textId="77777777" w:rsidR="00F57009" w:rsidRPr="00F57009" w:rsidRDefault="00F57009" w:rsidP="00F57009">
      <w:pPr>
        <w:jc w:val="both"/>
        <w:rPr>
          <w:rFonts w:ascii="Arial" w:hAnsi="Arial" w:cs="Arial"/>
        </w:rPr>
      </w:pPr>
      <w:r w:rsidRPr="00F57009">
        <w:rPr>
          <w:rFonts w:ascii="Arial" w:hAnsi="Arial" w:cs="Arial"/>
        </w:rPr>
        <w:t xml:space="preserve">E-Mail: </w:t>
      </w:r>
      <w:hyperlink r:id="rId10" w:history="1">
        <w:r w:rsidRPr="00F57009">
          <w:rPr>
            <w:rStyle w:val="Hyperlink"/>
            <w:rFonts w:ascii="Arial" w:eastAsiaTheme="majorEastAsia" w:hAnsi="Arial" w:cs="Arial"/>
          </w:rPr>
          <w:t>presse@bauvereinag.de</w:t>
        </w:r>
      </w:hyperlink>
    </w:p>
    <w:p w14:paraId="178B02D1" w14:textId="77777777" w:rsidR="00F57009" w:rsidRPr="00F57009" w:rsidRDefault="00F57009" w:rsidP="00F57009">
      <w:pPr>
        <w:rPr>
          <w:rFonts w:ascii="Arial" w:hAnsi="Arial" w:cs="Arial"/>
        </w:rPr>
      </w:pPr>
      <w:hyperlink r:id="rId11" w:history="1">
        <w:r w:rsidRPr="00F57009">
          <w:rPr>
            <w:rStyle w:val="Hyperlink"/>
            <w:rFonts w:ascii="Arial" w:eastAsiaTheme="majorEastAsia" w:hAnsi="Arial" w:cs="Arial"/>
          </w:rPr>
          <w:t>www.bauvereinag.de</w:t>
        </w:r>
      </w:hyperlink>
    </w:p>
    <w:p w14:paraId="55D2B491" w14:textId="60AD0C8B" w:rsidR="00F57009" w:rsidRDefault="00F57009" w:rsidP="00F57009">
      <w:pPr>
        <w:pStyle w:val="bodytext"/>
        <w:tabs>
          <w:tab w:val="left" w:pos="7560"/>
        </w:tabs>
        <w:spacing w:after="0" w:line="240" w:lineRule="auto"/>
        <w:jc w:val="both"/>
        <w:outlineLvl w:val="0"/>
        <w:rPr>
          <w:rFonts w:ascii="Arial" w:hAnsi="Arial" w:cs="Arial"/>
        </w:rPr>
      </w:pPr>
    </w:p>
    <w:p w14:paraId="69C71ECA" w14:textId="77777777" w:rsidR="00D352DE" w:rsidRDefault="00D352DE" w:rsidP="00F57009">
      <w:pPr>
        <w:pStyle w:val="bodytext"/>
        <w:tabs>
          <w:tab w:val="left" w:pos="7560"/>
        </w:tabs>
        <w:spacing w:after="0" w:line="240" w:lineRule="auto"/>
        <w:jc w:val="both"/>
        <w:outlineLvl w:val="0"/>
        <w:rPr>
          <w:rFonts w:ascii="Arial" w:hAnsi="Arial" w:cs="Arial"/>
        </w:rPr>
      </w:pPr>
    </w:p>
    <w:p w14:paraId="4BE4B2F8" w14:textId="5F65C058" w:rsidR="00F57009" w:rsidRDefault="00F57009" w:rsidP="00F57009">
      <w:pPr>
        <w:autoSpaceDE w:val="0"/>
        <w:autoSpaceDN w:val="0"/>
        <w:adjustRightInd w:val="0"/>
        <w:rPr>
          <w:rFonts w:ascii="Microsoft Sans Serif" w:hAnsi="Microsoft Sans Serif" w:cs="Microsoft Sans Serif"/>
          <w:b/>
          <w:bCs/>
          <w:sz w:val="20"/>
        </w:rPr>
      </w:pPr>
      <w:r>
        <w:rPr>
          <w:noProof/>
        </w:rPr>
        <w:drawing>
          <wp:anchor distT="0" distB="0" distL="114300" distR="114300" simplePos="0" relativeHeight="251659264" behindDoc="1" locked="0" layoutInCell="1" allowOverlap="1" wp14:anchorId="683E6D5B" wp14:editId="45C24F7B">
            <wp:simplePos x="0" y="0"/>
            <wp:positionH relativeFrom="column">
              <wp:posOffset>45720</wp:posOffset>
            </wp:positionH>
            <wp:positionV relativeFrom="paragraph">
              <wp:posOffset>7620</wp:posOffset>
            </wp:positionV>
            <wp:extent cx="1104900" cy="914400"/>
            <wp:effectExtent l="0" t="0" r="0" b="0"/>
            <wp:wrapTight wrapText="bothSides">
              <wp:wrapPolygon edited="0">
                <wp:start x="0" y="0"/>
                <wp:lineTo x="0" y="21150"/>
                <wp:lineTo x="21228" y="21150"/>
                <wp:lineTo x="21228" y="0"/>
                <wp:lineTo x="0" y="0"/>
              </wp:wrapPolygon>
            </wp:wrapTight>
            <wp:docPr id="6"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04900" cy="914400"/>
                    </a:xfrm>
                    <a:prstGeom prst="rect">
                      <a:avLst/>
                    </a:prstGeom>
                    <a:noFill/>
                  </pic:spPr>
                </pic:pic>
              </a:graphicData>
            </a:graphic>
            <wp14:sizeRelH relativeFrom="page">
              <wp14:pctWidth>0</wp14:pctWidth>
            </wp14:sizeRelH>
            <wp14:sizeRelV relativeFrom="page">
              <wp14:pctHeight>0</wp14:pctHeight>
            </wp14:sizeRelV>
          </wp:anchor>
        </w:drawing>
      </w:r>
    </w:p>
    <w:p w14:paraId="1FB2C217" w14:textId="62F238D3" w:rsidR="00F57009" w:rsidRPr="00482EB3" w:rsidRDefault="00F57009" w:rsidP="00F57009">
      <w:pPr>
        <w:autoSpaceDE w:val="0"/>
        <w:autoSpaceDN w:val="0"/>
        <w:adjustRightInd w:val="0"/>
        <w:rPr>
          <w:rFonts w:ascii="Microsoft Sans Serif" w:hAnsi="Microsoft Sans Serif" w:cs="Microsoft Sans Serif"/>
          <w:b/>
          <w:bCs/>
          <w:sz w:val="20"/>
          <w:lang w:val="it-IT"/>
        </w:rPr>
      </w:pPr>
    </w:p>
    <w:p w14:paraId="376A626B" w14:textId="6DE275D1" w:rsidR="00F57009" w:rsidRDefault="00F57009" w:rsidP="00F57009">
      <w:pPr>
        <w:pStyle w:val="bodytext"/>
        <w:tabs>
          <w:tab w:val="left" w:pos="7560"/>
        </w:tabs>
        <w:spacing w:after="0" w:line="240" w:lineRule="auto"/>
        <w:jc w:val="both"/>
        <w:outlineLvl w:val="0"/>
        <w:rPr>
          <w:rFonts w:ascii="Arial" w:hAnsi="Arial" w:cs="Arial"/>
        </w:rPr>
      </w:pPr>
    </w:p>
    <w:p w14:paraId="23CEC8DD" w14:textId="6F18135B" w:rsidR="00F57009" w:rsidRDefault="00F57009" w:rsidP="00F57009">
      <w:pPr>
        <w:pStyle w:val="bodytext"/>
        <w:tabs>
          <w:tab w:val="left" w:pos="7560"/>
        </w:tabs>
        <w:spacing w:after="0" w:line="240" w:lineRule="auto"/>
        <w:jc w:val="both"/>
        <w:outlineLvl w:val="0"/>
        <w:rPr>
          <w:rFonts w:ascii="Arial" w:hAnsi="Arial" w:cs="Arial"/>
        </w:rPr>
      </w:pPr>
    </w:p>
    <w:p w14:paraId="096016CE" w14:textId="4A6FF5A4" w:rsidR="00F57009" w:rsidRDefault="00F57009" w:rsidP="00F57009">
      <w:pPr>
        <w:pStyle w:val="bodytext"/>
        <w:tabs>
          <w:tab w:val="left" w:pos="7560"/>
        </w:tabs>
        <w:spacing w:after="0" w:line="240" w:lineRule="auto"/>
        <w:jc w:val="both"/>
        <w:outlineLvl w:val="0"/>
        <w:rPr>
          <w:rFonts w:ascii="Arial" w:hAnsi="Arial" w:cs="Arial"/>
        </w:rPr>
      </w:pPr>
    </w:p>
    <w:p w14:paraId="442F6F8B" w14:textId="77777777" w:rsidR="00D352DE" w:rsidRDefault="00D352DE" w:rsidP="00F57009">
      <w:pPr>
        <w:pStyle w:val="bodytext"/>
        <w:tabs>
          <w:tab w:val="left" w:pos="7560"/>
        </w:tabs>
        <w:spacing w:after="0" w:line="240" w:lineRule="auto"/>
        <w:jc w:val="both"/>
        <w:outlineLvl w:val="0"/>
        <w:rPr>
          <w:rFonts w:ascii="Arial" w:hAnsi="Arial" w:cs="Arial"/>
        </w:rPr>
      </w:pPr>
    </w:p>
    <w:p w14:paraId="6386C662" w14:textId="423C527E" w:rsidR="00F57009" w:rsidRPr="00F57009" w:rsidRDefault="00F57009" w:rsidP="00F57009">
      <w:pPr>
        <w:autoSpaceDE w:val="0"/>
        <w:autoSpaceDN w:val="0"/>
        <w:spacing w:line="360" w:lineRule="auto"/>
        <w:rPr>
          <w:rFonts w:ascii="Arial" w:hAnsi="Arial" w:cs="Arial"/>
        </w:rPr>
      </w:pPr>
      <w:r w:rsidRPr="00F57009">
        <w:rPr>
          <w:rFonts w:ascii="Arial" w:hAnsi="Arial" w:cs="Arial"/>
          <w:b/>
          <w:bCs/>
        </w:rPr>
        <w:t xml:space="preserve">Pressekontakt </w:t>
      </w:r>
      <w:proofErr w:type="spellStart"/>
      <w:r w:rsidRPr="00F57009">
        <w:rPr>
          <w:rFonts w:ascii="Arial" w:hAnsi="Arial" w:cs="Arial"/>
          <w:b/>
          <w:bCs/>
        </w:rPr>
        <w:t>gewobau</w:t>
      </w:r>
      <w:proofErr w:type="spellEnd"/>
      <w:r w:rsidRPr="00F57009">
        <w:rPr>
          <w:rFonts w:ascii="Arial" w:hAnsi="Arial" w:cs="Arial"/>
          <w:b/>
          <w:bCs/>
        </w:rPr>
        <w:t xml:space="preserve"> Rüsselsheim</w:t>
      </w:r>
      <w:r w:rsidRPr="00F57009">
        <w:rPr>
          <w:rFonts w:ascii="Arial" w:hAnsi="Arial" w:cs="Arial"/>
          <w:b/>
          <w:bCs/>
        </w:rPr>
        <w:t>:</w:t>
      </w:r>
    </w:p>
    <w:p w14:paraId="44758381" w14:textId="55C7C802" w:rsidR="00F57009" w:rsidRPr="00F57009" w:rsidRDefault="00F57009" w:rsidP="00F57009">
      <w:pPr>
        <w:rPr>
          <w:rFonts w:ascii="Arial" w:hAnsi="Arial" w:cs="Arial"/>
        </w:rPr>
      </w:pPr>
      <w:proofErr w:type="spellStart"/>
      <w:r w:rsidRPr="00F57009">
        <w:rPr>
          <w:rFonts w:ascii="Arial" w:hAnsi="Arial" w:cs="Arial"/>
        </w:rPr>
        <w:t>Gewobau</w:t>
      </w:r>
      <w:proofErr w:type="spellEnd"/>
      <w:r w:rsidRPr="00F57009">
        <w:rPr>
          <w:rFonts w:ascii="Arial" w:hAnsi="Arial" w:cs="Arial"/>
        </w:rPr>
        <w:t xml:space="preserve"> Rüsselsheim</w:t>
      </w:r>
    </w:p>
    <w:p w14:paraId="57D97491" w14:textId="1AE6C039" w:rsidR="00F57009" w:rsidRPr="00F57009" w:rsidRDefault="00F57009" w:rsidP="00F57009">
      <w:pPr>
        <w:autoSpaceDE w:val="0"/>
        <w:autoSpaceDN w:val="0"/>
        <w:adjustRightInd w:val="0"/>
        <w:rPr>
          <w:rFonts w:ascii="Arial" w:hAnsi="Arial" w:cs="Arial"/>
        </w:rPr>
      </w:pPr>
      <w:r w:rsidRPr="00F57009">
        <w:rPr>
          <w:rFonts w:ascii="Arial" w:hAnsi="Arial" w:cs="Arial"/>
        </w:rPr>
        <w:t>Presse- und Öffentlichkeitsarbeit</w:t>
      </w:r>
    </w:p>
    <w:p w14:paraId="76477D5C" w14:textId="4B5746DC" w:rsidR="00F57009" w:rsidRPr="00F57009" w:rsidRDefault="00F57009" w:rsidP="00F57009">
      <w:pPr>
        <w:autoSpaceDE w:val="0"/>
        <w:autoSpaceDN w:val="0"/>
        <w:adjustRightInd w:val="0"/>
        <w:rPr>
          <w:rFonts w:ascii="Arial" w:hAnsi="Arial" w:cs="Arial"/>
        </w:rPr>
      </w:pPr>
      <w:r w:rsidRPr="00F57009">
        <w:rPr>
          <w:rFonts w:ascii="Arial" w:hAnsi="Arial" w:cs="Arial"/>
        </w:rPr>
        <w:t>Marktstr. 40</w:t>
      </w:r>
      <w:r>
        <w:rPr>
          <w:rFonts w:ascii="Arial" w:hAnsi="Arial" w:cs="Arial"/>
        </w:rPr>
        <w:t xml:space="preserve">, </w:t>
      </w:r>
      <w:r w:rsidRPr="00F57009">
        <w:rPr>
          <w:rFonts w:ascii="Arial" w:hAnsi="Arial" w:cs="Arial"/>
        </w:rPr>
        <w:t>65428 Rüsselsheim am Main</w:t>
      </w:r>
    </w:p>
    <w:p w14:paraId="42EA499A" w14:textId="71950B44" w:rsidR="00F57009" w:rsidRPr="00F57009" w:rsidRDefault="00F57009" w:rsidP="00F57009">
      <w:pPr>
        <w:jc w:val="both"/>
        <w:rPr>
          <w:rFonts w:ascii="Arial" w:hAnsi="Arial" w:cs="Arial"/>
        </w:rPr>
      </w:pPr>
      <w:r w:rsidRPr="00F57009">
        <w:rPr>
          <w:rFonts w:ascii="Arial" w:hAnsi="Arial" w:cs="Arial"/>
        </w:rPr>
        <w:t xml:space="preserve">Durchwahl Tel.: </w:t>
      </w:r>
      <w:r w:rsidRPr="00F57009">
        <w:rPr>
          <w:rFonts w:ascii="Arial" w:hAnsi="Arial" w:cs="Arial"/>
        </w:rPr>
        <w:t>(</w:t>
      </w:r>
      <w:r w:rsidRPr="00F57009">
        <w:rPr>
          <w:rFonts w:ascii="Arial" w:hAnsi="Arial" w:cs="Arial"/>
        </w:rPr>
        <w:t>06142</w:t>
      </w:r>
      <w:r w:rsidRPr="00F57009">
        <w:rPr>
          <w:rFonts w:ascii="Arial" w:hAnsi="Arial" w:cs="Arial"/>
        </w:rPr>
        <w:t xml:space="preserve">) </w:t>
      </w:r>
      <w:r w:rsidRPr="00F57009">
        <w:rPr>
          <w:rFonts w:ascii="Arial" w:hAnsi="Arial" w:cs="Arial"/>
        </w:rPr>
        <w:t>695-714</w:t>
      </w:r>
    </w:p>
    <w:p w14:paraId="669A6AD3" w14:textId="7651BD16" w:rsidR="00F57009" w:rsidRDefault="00F57009" w:rsidP="00F57009">
      <w:pPr>
        <w:autoSpaceDE w:val="0"/>
        <w:autoSpaceDN w:val="0"/>
        <w:adjustRightInd w:val="0"/>
        <w:rPr>
          <w:rFonts w:ascii="Arial" w:hAnsi="Arial" w:cs="Arial"/>
          <w:lang w:val="it-IT"/>
        </w:rPr>
      </w:pPr>
      <w:r w:rsidRPr="00F57009">
        <w:rPr>
          <w:rFonts w:ascii="Arial" w:hAnsi="Arial" w:cs="Arial"/>
        </w:rPr>
        <w:t xml:space="preserve">E-Mail: </w:t>
      </w:r>
      <w:hyperlink r:id="rId13" w:history="1">
        <w:r w:rsidRPr="00D303C5">
          <w:rPr>
            <w:rStyle w:val="Hyperlink"/>
            <w:rFonts w:ascii="Arial" w:hAnsi="Arial" w:cs="Arial"/>
            <w:lang w:val="it-IT"/>
          </w:rPr>
          <w:t>Petra.Loehr@gewobau-online.de</w:t>
        </w:r>
      </w:hyperlink>
    </w:p>
    <w:p w14:paraId="4069E2B6" w14:textId="2C69B1CB" w:rsidR="00F57009" w:rsidRPr="00F57009" w:rsidRDefault="00F57009" w:rsidP="00F57009">
      <w:pPr>
        <w:jc w:val="both"/>
        <w:rPr>
          <w:rFonts w:ascii="Arial" w:hAnsi="Arial" w:cs="Arial"/>
        </w:rPr>
      </w:pPr>
      <w:hyperlink r:id="rId14" w:history="1">
        <w:r w:rsidRPr="00D303C5">
          <w:rPr>
            <w:rStyle w:val="Hyperlink"/>
            <w:rFonts w:ascii="Arial" w:hAnsi="Arial" w:cs="Arial"/>
          </w:rPr>
          <w:t>www.gewobau-online.de</w:t>
        </w:r>
      </w:hyperlink>
    </w:p>
    <w:sectPr w:rsidR="00F57009" w:rsidRPr="00F57009">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0DF038" w14:textId="77777777" w:rsidR="007C38FC" w:rsidRDefault="00A54554">
      <w:r>
        <w:separator/>
      </w:r>
    </w:p>
  </w:endnote>
  <w:endnote w:type="continuationSeparator" w:id="0">
    <w:p w14:paraId="0BDC5862" w14:textId="77777777" w:rsidR="007C38FC" w:rsidRDefault="00A54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414AB" w14:textId="77777777" w:rsidR="00E22702" w:rsidRDefault="00E2270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F51DA" w14:textId="77777777" w:rsidR="007C38FC" w:rsidRDefault="007C38FC">
    <w:pPr>
      <w:pStyle w:val="Fuzeile"/>
      <w:pBdr>
        <w:bottom w:val="single" w:sz="4" w:space="1" w:color="auto"/>
      </w:pBdr>
      <w:rPr>
        <w:sz w:val="16"/>
        <w:szCs w:val="16"/>
      </w:rPr>
    </w:pPr>
  </w:p>
  <w:p w14:paraId="0D93ECF1" w14:textId="77777777" w:rsidR="007C38FC" w:rsidRDefault="007C38FC">
    <w:pPr>
      <w:pStyle w:val="Fuzeile"/>
      <w:pBdr>
        <w:bottom w:val="single" w:sz="4" w:space="1" w:color="auto"/>
      </w:pBdr>
      <w:rPr>
        <w:sz w:val="16"/>
        <w:szCs w:val="16"/>
      </w:rPr>
    </w:pPr>
  </w:p>
  <w:p w14:paraId="7EF59DBB" w14:textId="77777777" w:rsidR="007C38FC" w:rsidRDefault="007C38FC">
    <w:pPr>
      <w:pStyle w:val="Fuzeile"/>
      <w:rPr>
        <w:rFonts w:ascii="Arial" w:hAnsi="Arial" w:cs="Arial"/>
        <w:color w:val="000000"/>
        <w:sz w:val="16"/>
        <w:szCs w:val="16"/>
      </w:rPr>
    </w:pPr>
  </w:p>
  <w:p w14:paraId="2FB11A60" w14:textId="77777777" w:rsidR="007C38FC" w:rsidRDefault="00A54554">
    <w:pPr>
      <w:pStyle w:val="Fuzeile"/>
      <w:rPr>
        <w:rFonts w:ascii="Arial" w:hAnsi="Arial" w:cs="Arial"/>
        <w:b/>
        <w:bCs/>
        <w:color w:val="000000"/>
        <w:sz w:val="16"/>
        <w:szCs w:val="16"/>
      </w:rPr>
    </w:pPr>
    <w:r>
      <w:rPr>
        <w:rFonts w:ascii="Arial" w:hAnsi="Arial" w:cs="Arial"/>
        <w:b/>
        <w:bCs/>
        <w:color w:val="000000"/>
        <w:sz w:val="16"/>
        <w:szCs w:val="16"/>
      </w:rPr>
      <w:t>Pressekontakt:</w:t>
    </w:r>
  </w:p>
  <w:p w14:paraId="384DB010" w14:textId="77777777" w:rsidR="007C38FC" w:rsidRDefault="007C38FC">
    <w:pPr>
      <w:pStyle w:val="Fuzeile"/>
      <w:rPr>
        <w:rFonts w:ascii="Arial" w:hAnsi="Arial" w:cs="Arial"/>
        <w:b/>
        <w:bCs/>
        <w:color w:val="000000"/>
        <w:sz w:val="16"/>
        <w:szCs w:val="16"/>
      </w:rPr>
    </w:pPr>
  </w:p>
  <w:p w14:paraId="176831D4" w14:textId="77777777" w:rsidR="007C38FC" w:rsidRDefault="00A54554">
    <w:pPr>
      <w:pStyle w:val="Fuzeile"/>
      <w:rPr>
        <w:rFonts w:ascii="Arial" w:hAnsi="Arial" w:cs="Arial"/>
        <w:sz w:val="16"/>
        <w:szCs w:val="16"/>
      </w:rPr>
    </w:pPr>
    <w:r>
      <w:rPr>
        <w:rFonts w:ascii="Arial" w:hAnsi="Arial" w:cs="Arial"/>
        <w:sz w:val="16"/>
        <w:szCs w:val="16"/>
      </w:rPr>
      <w:t xml:space="preserve">Nassauische Heimstätte Wohnungs- und Entwicklungsgesellschaft mbH | Schaumainkai 47 | 60596 Frankfurt am Main </w:t>
    </w:r>
  </w:p>
  <w:p w14:paraId="134C4798" w14:textId="77777777" w:rsidR="007C38FC" w:rsidRDefault="00A54554">
    <w:pPr>
      <w:pStyle w:val="Fuzeile"/>
      <w:rPr>
        <w:rFonts w:ascii="Arial" w:hAnsi="Arial" w:cs="Arial"/>
        <w:sz w:val="16"/>
        <w:szCs w:val="16"/>
      </w:rPr>
    </w:pPr>
    <w:r>
      <w:rPr>
        <w:rFonts w:ascii="Arial" w:hAnsi="Arial" w:cs="Arial"/>
        <w:sz w:val="16"/>
        <w:szCs w:val="16"/>
      </w:rPr>
      <w:t xml:space="preserve">Jens Duffner (Pressesprecher) | T: 069 678674-1321 | </w:t>
    </w:r>
    <w:hyperlink r:id="rId1" w:history="1">
      <w:r>
        <w:rPr>
          <w:rStyle w:val="Hyperlink"/>
          <w:rFonts w:ascii="Arial" w:hAnsi="Arial" w:cs="Arial"/>
          <w:color w:val="auto"/>
          <w:sz w:val="16"/>
          <w:szCs w:val="16"/>
          <w:u w:val="none"/>
        </w:rPr>
        <w:t>www.naheimst.de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14:paraId="706340D2" w14:textId="77777777" w:rsidR="007C38FC" w:rsidRDefault="007C38FC">
    <w:pPr>
      <w:pStyle w:val="Fuzeile"/>
      <w:rPr>
        <w:rFonts w:ascii="Arial" w:hAnsi="Arial" w:cs="Arial"/>
        <w:sz w:val="16"/>
        <w:szCs w:val="16"/>
      </w:rPr>
    </w:pPr>
  </w:p>
  <w:p w14:paraId="2ABAB7BE" w14:textId="77777777" w:rsidR="007C38FC" w:rsidRDefault="007C38FC">
    <w:pPr>
      <w:pStyle w:val="Fuzeile"/>
      <w:jc w:val="center"/>
      <w:rPr>
        <w:rFonts w:ascii="Arial" w:hAnsi="Arial" w:cs="Arial"/>
        <w:sz w:val="10"/>
        <w:szCs w:val="10"/>
      </w:rPr>
    </w:pPr>
  </w:p>
  <w:p w14:paraId="5827CCD0" w14:textId="77777777" w:rsidR="007C38FC" w:rsidRDefault="00A54554">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DF1A6" w14:textId="77777777" w:rsidR="00E22702" w:rsidRDefault="00E2270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A86DC7" w14:textId="77777777" w:rsidR="007C38FC" w:rsidRDefault="00A54554">
      <w:r>
        <w:separator/>
      </w:r>
    </w:p>
  </w:footnote>
  <w:footnote w:type="continuationSeparator" w:id="0">
    <w:p w14:paraId="27C1EDC8" w14:textId="77777777" w:rsidR="007C38FC" w:rsidRDefault="00A545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BF41A" w14:textId="77777777" w:rsidR="00E22702" w:rsidRDefault="00E2270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DCF63" w14:textId="7FF175B8" w:rsidR="007C38FC" w:rsidRDefault="00A6795D">
    <w:pPr>
      <w:pStyle w:val="Kopfzeile"/>
      <w:tabs>
        <w:tab w:val="clear" w:pos="4536"/>
        <w:tab w:val="clear" w:pos="9072"/>
      </w:tabs>
      <w:ind w:right="-426"/>
      <w:jc w:val="right"/>
      <w:rPr>
        <w:rFonts w:ascii="Arial" w:hAnsi="Arial" w:cs="Arial"/>
        <w:b/>
        <w:bCs/>
        <w:spacing w:val="60"/>
        <w:sz w:val="28"/>
        <w:szCs w:val="28"/>
      </w:rPr>
    </w:pPr>
    <w:r>
      <w:rPr>
        <w:noProof/>
      </w:rPr>
      <w:drawing>
        <wp:anchor distT="0" distB="0" distL="114300" distR="114300" simplePos="0" relativeHeight="251659264" behindDoc="0" locked="0" layoutInCell="1" allowOverlap="1" wp14:anchorId="6D3E1C49" wp14:editId="6E4FB544">
          <wp:simplePos x="0" y="0"/>
          <wp:positionH relativeFrom="margin">
            <wp:posOffset>-160020</wp:posOffset>
          </wp:positionH>
          <wp:positionV relativeFrom="margin">
            <wp:posOffset>-2548890</wp:posOffset>
          </wp:positionV>
          <wp:extent cx="1630680" cy="984885"/>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680" cy="984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4554">
      <w:rPr>
        <w:rFonts w:ascii="Arial" w:hAnsi="Arial" w:cs="Arial"/>
        <w:b/>
        <w:bCs/>
        <w:noProof/>
        <w:spacing w:val="60"/>
        <w:sz w:val="28"/>
        <w:szCs w:val="28"/>
      </w:rPr>
      <w:drawing>
        <wp:inline distT="0" distB="0" distL="0" distR="0" wp14:anchorId="02C38615" wp14:editId="21FB83F6">
          <wp:extent cx="2316451" cy="662354"/>
          <wp:effectExtent l="0" t="0" r="8255"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09996" cy="689102"/>
                  </a:xfrm>
                  <a:prstGeom prst="rect">
                    <a:avLst/>
                  </a:prstGeom>
                </pic:spPr>
              </pic:pic>
            </a:graphicData>
          </a:graphic>
        </wp:inline>
      </w:drawing>
    </w:r>
  </w:p>
  <w:p w14:paraId="31A9C595" w14:textId="77777777" w:rsidR="007C38FC" w:rsidRDefault="007C38FC">
    <w:pPr>
      <w:pStyle w:val="Kopfzeile"/>
      <w:rPr>
        <w:rFonts w:ascii="Arial" w:hAnsi="Arial" w:cs="Arial"/>
        <w:b/>
        <w:bCs/>
        <w:spacing w:val="60"/>
        <w:sz w:val="28"/>
        <w:szCs w:val="28"/>
      </w:rPr>
    </w:pPr>
  </w:p>
  <w:p w14:paraId="590DBCF2" w14:textId="77777777" w:rsidR="007C38FC" w:rsidRDefault="007C38FC">
    <w:pPr>
      <w:pStyle w:val="Kopfzeile"/>
      <w:rPr>
        <w:rFonts w:ascii="Arial" w:hAnsi="Arial" w:cs="Arial"/>
        <w:b/>
        <w:bCs/>
        <w:spacing w:val="60"/>
        <w:sz w:val="28"/>
        <w:szCs w:val="28"/>
      </w:rPr>
    </w:pPr>
  </w:p>
  <w:p w14:paraId="7F166541" w14:textId="77777777" w:rsidR="007C38FC" w:rsidRDefault="00A54554">
    <w:pPr>
      <w:pStyle w:val="Kopfzeile"/>
      <w:rPr>
        <w:rFonts w:ascii="Arial" w:hAnsi="Arial" w:cs="Arial"/>
        <w:b/>
        <w:bCs/>
        <w:spacing w:val="60"/>
        <w:sz w:val="36"/>
        <w:szCs w:val="36"/>
      </w:rPr>
    </w:pPr>
    <w:r>
      <w:rPr>
        <w:rFonts w:ascii="Arial" w:hAnsi="Arial" w:cs="Arial"/>
        <w:b/>
        <w:bCs/>
        <w:spacing w:val="60"/>
        <w:sz w:val="36"/>
        <w:szCs w:val="36"/>
      </w:rPr>
      <w:t>PRESSE-INFORMATION</w:t>
    </w:r>
  </w:p>
  <w:p w14:paraId="19376A8C" w14:textId="77777777" w:rsidR="007C38FC" w:rsidRDefault="007C38FC">
    <w:pPr>
      <w:pStyle w:val="Kopfzeile"/>
      <w:rPr>
        <w:rFonts w:ascii="Arial" w:hAnsi="Arial" w:cs="Arial"/>
        <w:b/>
        <w:bCs/>
        <w:spacing w:val="60"/>
        <w:sz w:val="24"/>
        <w:szCs w:val="24"/>
      </w:rPr>
    </w:pPr>
  </w:p>
  <w:p w14:paraId="7DFF411E" w14:textId="7439D797" w:rsidR="007C38FC" w:rsidRDefault="00A54554">
    <w:pPr>
      <w:pStyle w:val="Kopfzeile"/>
      <w:rPr>
        <w:rFonts w:ascii="Arial" w:hAnsi="Arial" w:cs="Arial"/>
      </w:rPr>
    </w:pPr>
    <w:r>
      <w:rPr>
        <w:rFonts w:ascii="Arial" w:hAnsi="Arial" w:cs="Arial"/>
      </w:rPr>
      <w:t xml:space="preserve">Datum: </w:t>
    </w:r>
    <w:r w:rsidR="001376D8">
      <w:rPr>
        <w:rFonts w:ascii="Arial" w:hAnsi="Arial" w:cs="Arial"/>
      </w:rPr>
      <w:t>23</w:t>
    </w:r>
    <w:r>
      <w:rPr>
        <w:rFonts w:ascii="Arial" w:hAnsi="Arial" w:cs="Arial"/>
      </w:rPr>
      <w:t>.</w:t>
    </w:r>
    <w:r w:rsidR="00060F0D">
      <w:rPr>
        <w:rFonts w:ascii="Arial" w:hAnsi="Arial" w:cs="Arial"/>
      </w:rPr>
      <w:t>0</w:t>
    </w:r>
    <w:r w:rsidR="00E04297">
      <w:rPr>
        <w:rFonts w:ascii="Arial" w:hAnsi="Arial" w:cs="Arial"/>
      </w:rPr>
      <w:t>4</w:t>
    </w:r>
    <w:r>
      <w:rPr>
        <w:rFonts w:ascii="Arial" w:hAnsi="Arial" w:cs="Arial"/>
      </w:rPr>
      <w:t>.202</w:t>
    </w:r>
    <w:r w:rsidR="00060F0D">
      <w:rPr>
        <w:rFonts w:ascii="Arial" w:hAnsi="Arial" w:cs="Arial"/>
      </w:rPr>
      <w:t>1</w:t>
    </w:r>
    <w:r>
      <w:rPr>
        <w:rFonts w:ascii="Arial" w:hAnsi="Arial" w:cs="Arial"/>
      </w:rPr>
      <w:t xml:space="preserve">  |  Seite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Pr>
        <w:rFonts w:ascii="Arial" w:hAnsi="Arial" w:cs="Arial"/>
        <w:noProof/>
      </w:rPr>
      <w:t>1</w:t>
    </w:r>
    <w:r>
      <w:rPr>
        <w:rFonts w:ascii="Arial" w:hAnsi="Arial" w:cs="Arial"/>
      </w:rPr>
      <w:fldChar w:fldCharType="end"/>
    </w:r>
  </w:p>
  <w:p w14:paraId="447207F2" w14:textId="06D5A42D" w:rsidR="007C38FC" w:rsidRDefault="00A54554">
    <w:pPr>
      <w:pStyle w:val="Kopfzeile"/>
      <w:rPr>
        <w:rFonts w:ascii="Arial" w:hAnsi="Arial" w:cs="Arial"/>
      </w:rPr>
    </w:pPr>
    <w:r>
      <w:rPr>
        <w:rFonts w:ascii="Arial" w:hAnsi="Arial" w:cs="Arial"/>
      </w:rPr>
      <w:t xml:space="preserve">Anzahl Zeichen inkl. </w:t>
    </w:r>
    <w:r>
      <w:rPr>
        <w:rFonts w:ascii="Arial" w:hAnsi="Arial" w:cs="Arial"/>
      </w:rPr>
      <w:t xml:space="preserve">Leerzeichen: </w:t>
    </w:r>
    <w:r w:rsidR="00E22702">
      <w:rPr>
        <w:rFonts w:ascii="Arial" w:hAnsi="Arial" w:cs="Arial"/>
      </w:rPr>
      <w:t>4</w:t>
    </w:r>
    <w:r>
      <w:rPr>
        <w:rFonts w:ascii="Arial" w:hAnsi="Arial" w:cs="Arial"/>
      </w:rPr>
      <w:t>.</w:t>
    </w:r>
    <w:r w:rsidR="00E22702">
      <w:rPr>
        <w:rFonts w:ascii="Arial" w:hAnsi="Arial" w:cs="Arial"/>
      </w:rPr>
      <w:t>328</w:t>
    </w:r>
    <w:r>
      <w:rPr>
        <w:rFonts w:ascii="Arial" w:hAnsi="Arial" w:cs="Arial"/>
      </w:rPr>
      <w:t xml:space="preserve"> ohne </w:t>
    </w:r>
    <w:proofErr w:type="spellStart"/>
    <w:r>
      <w:rPr>
        <w:rFonts w:ascii="Arial" w:hAnsi="Arial" w:cs="Arial"/>
      </w:rPr>
      <w:t>Boilerplate</w:t>
    </w:r>
    <w:proofErr w:type="spellEnd"/>
  </w:p>
  <w:p w14:paraId="65A7A60E" w14:textId="77777777" w:rsidR="007C38FC" w:rsidRDefault="007C38FC">
    <w:pPr>
      <w:pStyle w:val="Kopfzeile"/>
      <w:rPr>
        <w:rFonts w:ascii="Arial" w:hAnsi="Arial" w:cs="Arial"/>
        <w:sz w:val="28"/>
        <w:szCs w:val="28"/>
      </w:rPr>
    </w:pPr>
  </w:p>
  <w:p w14:paraId="6B9A4A70" w14:textId="77777777" w:rsidR="007C38FC" w:rsidRDefault="007C38FC">
    <w:pPr>
      <w:pStyle w:val="Kopfzeile"/>
      <w:rPr>
        <w:rFonts w:ascii="Arial" w:hAnsi="Arial" w:cs="Arial"/>
        <w:sz w:val="28"/>
        <w:szCs w:val="28"/>
      </w:rPr>
    </w:pPr>
  </w:p>
  <w:p w14:paraId="1926A559" w14:textId="77777777" w:rsidR="007C38FC" w:rsidRDefault="007C38FC">
    <w:pPr>
      <w:pStyle w:val="Kopfzeile"/>
      <w:rPr>
        <w:rFonts w:ascii="Arial" w:hAnsi="Arial" w:cs="Arial"/>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2637A" w14:textId="77777777" w:rsidR="00E22702" w:rsidRDefault="00E2270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764D74"/>
    <w:multiLevelType w:val="hybridMultilevel"/>
    <w:tmpl w:val="FD88FF78"/>
    <w:lvl w:ilvl="0" w:tplc="312CDD6C">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8FC"/>
    <w:rsid w:val="00030528"/>
    <w:rsid w:val="00060F0D"/>
    <w:rsid w:val="00070B99"/>
    <w:rsid w:val="000C24C3"/>
    <w:rsid w:val="000F2322"/>
    <w:rsid w:val="00126228"/>
    <w:rsid w:val="00132C5A"/>
    <w:rsid w:val="001376D8"/>
    <w:rsid w:val="00161FC4"/>
    <w:rsid w:val="001639FF"/>
    <w:rsid w:val="001B70FE"/>
    <w:rsid w:val="001F0D79"/>
    <w:rsid w:val="001F4B6E"/>
    <w:rsid w:val="002008B9"/>
    <w:rsid w:val="002147D1"/>
    <w:rsid w:val="002172B3"/>
    <w:rsid w:val="00243C2C"/>
    <w:rsid w:val="00253153"/>
    <w:rsid w:val="0028330C"/>
    <w:rsid w:val="002853B8"/>
    <w:rsid w:val="002967E8"/>
    <w:rsid w:val="002B13AF"/>
    <w:rsid w:val="00306005"/>
    <w:rsid w:val="0030685C"/>
    <w:rsid w:val="0033400C"/>
    <w:rsid w:val="00340D21"/>
    <w:rsid w:val="0037545E"/>
    <w:rsid w:val="00382A52"/>
    <w:rsid w:val="003A52F1"/>
    <w:rsid w:val="0040012C"/>
    <w:rsid w:val="004128BC"/>
    <w:rsid w:val="00453C29"/>
    <w:rsid w:val="00481145"/>
    <w:rsid w:val="004933CE"/>
    <w:rsid w:val="004B6735"/>
    <w:rsid w:val="004D6CF7"/>
    <w:rsid w:val="004D758F"/>
    <w:rsid w:val="004D7B27"/>
    <w:rsid w:val="004F134C"/>
    <w:rsid w:val="004F577A"/>
    <w:rsid w:val="00525C17"/>
    <w:rsid w:val="005629D1"/>
    <w:rsid w:val="005F4932"/>
    <w:rsid w:val="006226FB"/>
    <w:rsid w:val="00653C0A"/>
    <w:rsid w:val="006A591D"/>
    <w:rsid w:val="0071301B"/>
    <w:rsid w:val="00752287"/>
    <w:rsid w:val="00770922"/>
    <w:rsid w:val="00774904"/>
    <w:rsid w:val="007C38FC"/>
    <w:rsid w:val="007D0CF8"/>
    <w:rsid w:val="007D40ED"/>
    <w:rsid w:val="00804DF4"/>
    <w:rsid w:val="00805CC4"/>
    <w:rsid w:val="008F7C36"/>
    <w:rsid w:val="00986D24"/>
    <w:rsid w:val="009A2CA1"/>
    <w:rsid w:val="009B2319"/>
    <w:rsid w:val="009C725A"/>
    <w:rsid w:val="00A3480D"/>
    <w:rsid w:val="00A54554"/>
    <w:rsid w:val="00A6795D"/>
    <w:rsid w:val="00A96F78"/>
    <w:rsid w:val="00AA634A"/>
    <w:rsid w:val="00AB51D9"/>
    <w:rsid w:val="00AC36B3"/>
    <w:rsid w:val="00B42F76"/>
    <w:rsid w:val="00B4755E"/>
    <w:rsid w:val="00B61C19"/>
    <w:rsid w:val="00BB607D"/>
    <w:rsid w:val="00BD1434"/>
    <w:rsid w:val="00C13AF0"/>
    <w:rsid w:val="00C40466"/>
    <w:rsid w:val="00C43B96"/>
    <w:rsid w:val="00C875B6"/>
    <w:rsid w:val="00C9244A"/>
    <w:rsid w:val="00C95436"/>
    <w:rsid w:val="00CB4F9E"/>
    <w:rsid w:val="00D352DE"/>
    <w:rsid w:val="00D47540"/>
    <w:rsid w:val="00D64B51"/>
    <w:rsid w:val="00D71823"/>
    <w:rsid w:val="00D925CB"/>
    <w:rsid w:val="00DE32AC"/>
    <w:rsid w:val="00E04297"/>
    <w:rsid w:val="00E12DB3"/>
    <w:rsid w:val="00E1481C"/>
    <w:rsid w:val="00E22702"/>
    <w:rsid w:val="00E5677D"/>
    <w:rsid w:val="00E63719"/>
    <w:rsid w:val="00E679BB"/>
    <w:rsid w:val="00F1105D"/>
    <w:rsid w:val="00F30080"/>
    <w:rsid w:val="00F57009"/>
    <w:rsid w:val="00F63664"/>
    <w:rsid w:val="00FB17FC"/>
    <w:rsid w:val="00FD0769"/>
    <w:rsid w:val="00FE12EE"/>
    <w:rsid w:val="00FE55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5"/>
    <o:shapelayout v:ext="edit">
      <o:idmap v:ext="edit" data="1"/>
    </o:shapelayout>
  </w:shapeDefaults>
  <w:decimalSymbol w:val=","/>
  <w:listSeparator w:val=";"/>
  <w14:docId w14:val="4D89F10D"/>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paragraph" w:styleId="Kommentartext">
    <w:name w:val="annotation text"/>
    <w:basedOn w:val="Standard"/>
    <w:link w:val="KommentartextZchn"/>
    <w:uiPriority w:val="99"/>
    <w:unhideWhenUsed/>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Pr>
      <w:rFonts w:ascii="Arial" w:eastAsiaTheme="minorEastAsia" w:hAnsi="Arial" w:cs="Arial"/>
    </w:rPr>
  </w:style>
  <w:style w:type="character" w:styleId="BesuchterLink">
    <w:name w:val="FollowedHyperlink"/>
    <w:basedOn w:val="Absatz-Standardschriftart"/>
    <w:rPr>
      <w:color w:val="954F72" w:themeColor="followedHyperlink"/>
      <w:u w:val="single"/>
    </w:rPr>
  </w:style>
  <w:style w:type="paragraph" w:customStyle="1" w:styleId="id-article-content-item">
    <w:name w:val="id-article-content-item"/>
    <w:basedOn w:val="Standard"/>
    <w:rsid w:val="007D40ED"/>
    <w:pPr>
      <w:spacing w:before="100" w:beforeAutospacing="1" w:after="100" w:afterAutospacing="1"/>
    </w:pPr>
    <w:rPr>
      <w:rFonts w:ascii="Times New Roman" w:eastAsia="Times New Roman" w:hAnsi="Times New Roman"/>
      <w:sz w:val="24"/>
      <w:szCs w:val="24"/>
      <w:lang w:eastAsia="de-DE"/>
    </w:rPr>
  </w:style>
  <w:style w:type="character" w:styleId="Kommentarzeichen">
    <w:name w:val="annotation reference"/>
    <w:basedOn w:val="Absatz-Standardschriftart"/>
    <w:rsid w:val="00525C17"/>
    <w:rPr>
      <w:sz w:val="16"/>
      <w:szCs w:val="16"/>
    </w:rPr>
  </w:style>
  <w:style w:type="paragraph" w:styleId="Kommentarthema">
    <w:name w:val="annotation subject"/>
    <w:basedOn w:val="Kommentartext"/>
    <w:next w:val="Kommentartext"/>
    <w:link w:val="KommentarthemaZchn"/>
    <w:semiHidden/>
    <w:unhideWhenUsed/>
    <w:rsid w:val="00481145"/>
    <w:pPr>
      <w:widowControl/>
      <w:autoSpaceDE/>
      <w:autoSpaceDN/>
      <w:adjustRightInd/>
    </w:pPr>
    <w:rPr>
      <w:rFonts w:ascii="Calibri" w:eastAsiaTheme="minorHAnsi" w:hAnsi="Calibri" w:cs="Times New Roman"/>
      <w:b/>
      <w:bCs/>
      <w:lang w:eastAsia="en-US"/>
    </w:rPr>
  </w:style>
  <w:style w:type="character" w:customStyle="1" w:styleId="KommentarthemaZchn">
    <w:name w:val="Kommentarthema Zchn"/>
    <w:basedOn w:val="KommentartextZchn"/>
    <w:link w:val="Kommentarthema"/>
    <w:semiHidden/>
    <w:rsid w:val="00481145"/>
    <w:rPr>
      <w:rFonts w:ascii="Calibri" w:eastAsiaTheme="minorHAnsi" w:hAnsi="Calibri" w:cs="Arial"/>
      <w:b/>
      <w:bCs/>
      <w:lang w:eastAsia="en-US"/>
    </w:rPr>
  </w:style>
  <w:style w:type="character" w:styleId="NichtaufgelsteErwhnung">
    <w:name w:val="Unresolved Mention"/>
    <w:basedOn w:val="Absatz-Standardschriftart"/>
    <w:uiPriority w:val="99"/>
    <w:semiHidden/>
    <w:unhideWhenUsed/>
    <w:rsid w:val="00B61C19"/>
    <w:rPr>
      <w:color w:val="605E5C"/>
      <w:shd w:val="clear" w:color="auto" w:fill="E1DFDD"/>
    </w:rPr>
  </w:style>
  <w:style w:type="paragraph" w:styleId="berarbeitung">
    <w:name w:val="Revision"/>
    <w:hidden/>
    <w:uiPriority w:val="99"/>
    <w:semiHidden/>
    <w:rsid w:val="004128BC"/>
    <w:rPr>
      <w:rFonts w:ascii="Calibri" w:eastAsiaTheme="minorHAnsi" w:hAnsi="Calibri"/>
      <w:sz w:val="22"/>
      <w:szCs w:val="22"/>
      <w:lang w:eastAsia="en-US"/>
    </w:rPr>
  </w:style>
  <w:style w:type="paragraph" w:customStyle="1" w:styleId="font7">
    <w:name w:val="font_7"/>
    <w:basedOn w:val="Standard"/>
    <w:uiPriority w:val="99"/>
    <w:rsid w:val="00F57009"/>
    <w:pPr>
      <w:spacing w:before="100" w:beforeAutospacing="1" w:after="100" w:afterAutospacing="1"/>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552276900">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679697088">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heimst.de" TargetMode="External"/><Relationship Id="rId13" Type="http://schemas.openxmlformats.org/officeDocument/2006/relationships/hyperlink" Target="mailto:Petra.Loehr@gewobau-online.de"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uvereinag.d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presse@bauvereinag.de"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gewobau-online.de"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12995-AC56-40C5-BC76-1A3A5A1AF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735</Words>
  <Characters>5455</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6178</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3</cp:revision>
  <cp:lastPrinted>2006-02-20T13:39:00Z</cp:lastPrinted>
  <dcterms:created xsi:type="dcterms:W3CDTF">2021-04-23T08:05:00Z</dcterms:created>
  <dcterms:modified xsi:type="dcterms:W3CDTF">2021-04-23T08:43:00Z</dcterms:modified>
</cp:coreProperties>
</file>