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E7CA3" w14:textId="71AAF7F3" w:rsidR="00F57009" w:rsidRPr="00F57009" w:rsidRDefault="004F5BD2" w:rsidP="00F57009">
      <w:pPr>
        <w:spacing w:line="360" w:lineRule="auto"/>
        <w:ind w:right="1134"/>
        <w:rPr>
          <w:rFonts w:ascii="Arial" w:hAnsi="Arial" w:cs="Arial"/>
          <w:b/>
          <w:bCs/>
          <w:sz w:val="36"/>
          <w:szCs w:val="36"/>
        </w:rPr>
      </w:pPr>
      <w:r>
        <w:rPr>
          <w:rFonts w:ascii="Arial" w:hAnsi="Arial" w:cs="Arial"/>
          <w:b/>
          <w:bCs/>
          <w:sz w:val="36"/>
          <w:szCs w:val="36"/>
        </w:rPr>
        <w:t xml:space="preserve">Reservieren und losfahren: Carsharing für Mieter </w:t>
      </w:r>
      <w:r w:rsidR="00D03E4C">
        <w:rPr>
          <w:rFonts w:ascii="Arial" w:hAnsi="Arial" w:cs="Arial"/>
          <w:b/>
          <w:bCs/>
          <w:sz w:val="36"/>
          <w:szCs w:val="36"/>
        </w:rPr>
        <w:t xml:space="preserve">in </w:t>
      </w:r>
      <w:r w:rsidR="00A5659F">
        <w:rPr>
          <w:rFonts w:ascii="Arial" w:hAnsi="Arial" w:cs="Arial"/>
          <w:b/>
          <w:bCs/>
          <w:sz w:val="36"/>
          <w:szCs w:val="36"/>
        </w:rPr>
        <w:t xml:space="preserve">Rüsselsheimer </w:t>
      </w:r>
      <w:proofErr w:type="spellStart"/>
      <w:r w:rsidR="00D03E4C">
        <w:rPr>
          <w:rFonts w:ascii="Arial" w:hAnsi="Arial" w:cs="Arial"/>
          <w:b/>
          <w:bCs/>
          <w:sz w:val="36"/>
          <w:szCs w:val="36"/>
        </w:rPr>
        <w:t>Böllensee</w:t>
      </w:r>
      <w:proofErr w:type="spellEnd"/>
      <w:r w:rsidR="00D03E4C">
        <w:rPr>
          <w:rFonts w:ascii="Arial" w:hAnsi="Arial" w:cs="Arial"/>
          <w:b/>
          <w:bCs/>
          <w:sz w:val="36"/>
          <w:szCs w:val="36"/>
        </w:rPr>
        <w:t>-Siedlung</w:t>
      </w:r>
    </w:p>
    <w:p w14:paraId="1D08B92F" w14:textId="77777777" w:rsidR="007C38FC" w:rsidRPr="00F57009" w:rsidRDefault="007C38FC">
      <w:pPr>
        <w:spacing w:line="360" w:lineRule="auto"/>
        <w:ind w:right="1134"/>
        <w:rPr>
          <w:rFonts w:ascii="Arial" w:hAnsi="Arial" w:cs="Arial"/>
          <w:b/>
          <w:color w:val="000000"/>
          <w:sz w:val="24"/>
          <w:szCs w:val="24"/>
        </w:rPr>
      </w:pPr>
    </w:p>
    <w:p w14:paraId="6FB88613" w14:textId="0DFA17B3" w:rsidR="00D84EF4" w:rsidRPr="00F57009" w:rsidRDefault="00D03E4C" w:rsidP="00D03E4C">
      <w:pPr>
        <w:spacing w:line="360" w:lineRule="auto"/>
        <w:ind w:right="1134"/>
        <w:jc w:val="both"/>
        <w:rPr>
          <w:rFonts w:ascii="Arial" w:hAnsi="Arial" w:cs="Arial"/>
          <w:b/>
          <w:sz w:val="24"/>
          <w:szCs w:val="24"/>
        </w:rPr>
      </w:pPr>
      <w:r>
        <w:rPr>
          <w:rFonts w:ascii="Arial" w:hAnsi="Arial" w:cs="Arial"/>
          <w:b/>
          <w:sz w:val="24"/>
          <w:szCs w:val="24"/>
        </w:rPr>
        <w:t xml:space="preserve">Kooperationspartner Nassauische Heimstätte, </w:t>
      </w:r>
      <w:proofErr w:type="spellStart"/>
      <w:r>
        <w:rPr>
          <w:rFonts w:ascii="Arial" w:hAnsi="Arial" w:cs="Arial"/>
          <w:b/>
          <w:sz w:val="24"/>
          <w:szCs w:val="24"/>
        </w:rPr>
        <w:t>gewobau</w:t>
      </w:r>
      <w:proofErr w:type="spellEnd"/>
      <w:r>
        <w:rPr>
          <w:rFonts w:ascii="Arial" w:hAnsi="Arial" w:cs="Arial"/>
          <w:b/>
          <w:sz w:val="24"/>
          <w:szCs w:val="24"/>
        </w:rPr>
        <w:t xml:space="preserve"> Rüsselsheim, bauverein AG und Carré Mobility nehmen Opel Corsa e und Lad</w:t>
      </w:r>
      <w:r w:rsidR="00413DB9">
        <w:rPr>
          <w:rFonts w:ascii="Arial" w:hAnsi="Arial" w:cs="Arial"/>
          <w:b/>
          <w:sz w:val="24"/>
          <w:szCs w:val="24"/>
        </w:rPr>
        <w:t>e</w:t>
      </w:r>
      <w:r>
        <w:rPr>
          <w:rFonts w:ascii="Arial" w:hAnsi="Arial" w:cs="Arial"/>
          <w:b/>
          <w:sz w:val="24"/>
          <w:szCs w:val="24"/>
        </w:rPr>
        <w:t>säule in Betrieb</w:t>
      </w:r>
      <w:r w:rsidR="00A5659F">
        <w:rPr>
          <w:rFonts w:ascii="Arial" w:hAnsi="Arial" w:cs="Arial"/>
          <w:b/>
          <w:sz w:val="24"/>
          <w:szCs w:val="24"/>
        </w:rPr>
        <w:t xml:space="preserve"> / </w:t>
      </w:r>
      <w:r w:rsidR="00E87960">
        <w:rPr>
          <w:rFonts w:ascii="Arial" w:hAnsi="Arial" w:cs="Arial"/>
          <w:b/>
          <w:sz w:val="24"/>
          <w:szCs w:val="24"/>
        </w:rPr>
        <w:t>N</w:t>
      </w:r>
      <w:r w:rsidR="00A5659F">
        <w:rPr>
          <w:rFonts w:ascii="Arial" w:hAnsi="Arial" w:cs="Arial"/>
          <w:b/>
          <w:sz w:val="24"/>
          <w:szCs w:val="24"/>
        </w:rPr>
        <w:t xml:space="preserve">ächster Meilenstein im gemeinsamen </w:t>
      </w:r>
      <w:r w:rsidR="00E87960">
        <w:rPr>
          <w:rFonts w:ascii="Arial" w:hAnsi="Arial" w:cs="Arial"/>
          <w:b/>
          <w:sz w:val="24"/>
          <w:szCs w:val="24"/>
        </w:rPr>
        <w:t xml:space="preserve">nachhaltigen </w:t>
      </w:r>
      <w:r w:rsidR="00A5659F">
        <w:rPr>
          <w:rFonts w:ascii="Arial" w:hAnsi="Arial" w:cs="Arial"/>
          <w:b/>
          <w:sz w:val="24"/>
          <w:szCs w:val="24"/>
        </w:rPr>
        <w:t>Mobilitätsprojekt</w:t>
      </w:r>
    </w:p>
    <w:p w14:paraId="72B4EFCD" w14:textId="23A965F9" w:rsidR="007C38FC" w:rsidRPr="00F57009" w:rsidRDefault="007C38FC" w:rsidP="0040012C">
      <w:pPr>
        <w:pStyle w:val="Textkrper"/>
        <w:kinsoku w:val="0"/>
        <w:overflowPunct w:val="0"/>
        <w:spacing w:line="360" w:lineRule="auto"/>
        <w:ind w:right="1134"/>
        <w:jc w:val="left"/>
        <w:rPr>
          <w:rFonts w:cs="Arial"/>
          <w:b/>
          <w:bCs/>
          <w:szCs w:val="24"/>
        </w:rPr>
      </w:pPr>
    </w:p>
    <w:p w14:paraId="6FEF0764" w14:textId="7CB2ECD5" w:rsidR="003B3776" w:rsidRDefault="00F57009" w:rsidP="003B3776">
      <w:pPr>
        <w:pStyle w:val="font7"/>
        <w:spacing w:before="0" w:beforeAutospacing="0" w:after="0" w:afterAutospacing="0" w:line="360" w:lineRule="auto"/>
        <w:ind w:right="1134"/>
        <w:jc w:val="both"/>
        <w:textAlignment w:val="baseline"/>
        <w:rPr>
          <w:rFonts w:ascii="Arial" w:hAnsi="Arial" w:cs="Arial"/>
          <w:sz w:val="22"/>
          <w:szCs w:val="22"/>
        </w:rPr>
      </w:pPr>
      <w:r w:rsidRPr="00F57009">
        <w:rPr>
          <w:rFonts w:ascii="Arial" w:hAnsi="Arial" w:cs="Arial"/>
          <w:sz w:val="22"/>
          <w:szCs w:val="22"/>
          <w:u w:val="single"/>
        </w:rPr>
        <w:t>Rüsselsheim</w:t>
      </w:r>
      <w:r w:rsidR="00770922" w:rsidRPr="00F57009">
        <w:rPr>
          <w:rFonts w:ascii="Arial" w:hAnsi="Arial" w:cs="Arial"/>
          <w:sz w:val="22"/>
          <w:szCs w:val="22"/>
        </w:rPr>
        <w:t xml:space="preserve"> – </w:t>
      </w:r>
      <w:r w:rsidR="00FC267A">
        <w:rPr>
          <w:rFonts w:ascii="Arial" w:hAnsi="Arial" w:cs="Arial"/>
          <w:sz w:val="22"/>
          <w:szCs w:val="22"/>
        </w:rPr>
        <w:t xml:space="preserve">Es ist der nächste Meilenstein im </w:t>
      </w:r>
      <w:r w:rsidR="00D84EF4">
        <w:rPr>
          <w:rFonts w:ascii="Arial" w:hAnsi="Arial" w:cs="Arial"/>
          <w:sz w:val="22"/>
          <w:szCs w:val="22"/>
        </w:rPr>
        <w:t>gemeinsame</w:t>
      </w:r>
      <w:r w:rsidR="00FC267A">
        <w:rPr>
          <w:rFonts w:ascii="Arial" w:hAnsi="Arial" w:cs="Arial"/>
          <w:sz w:val="22"/>
          <w:szCs w:val="22"/>
        </w:rPr>
        <w:t>n</w:t>
      </w:r>
      <w:r w:rsidR="00D84EF4">
        <w:rPr>
          <w:rFonts w:ascii="Arial" w:hAnsi="Arial" w:cs="Arial"/>
          <w:sz w:val="22"/>
          <w:szCs w:val="22"/>
        </w:rPr>
        <w:t xml:space="preserve"> </w:t>
      </w:r>
      <w:r w:rsidR="00FC267A">
        <w:rPr>
          <w:rFonts w:ascii="Arial" w:hAnsi="Arial" w:cs="Arial"/>
          <w:sz w:val="22"/>
          <w:szCs w:val="22"/>
        </w:rPr>
        <w:t xml:space="preserve">digitalen </w:t>
      </w:r>
      <w:r w:rsidR="00AD5459">
        <w:rPr>
          <w:rFonts w:ascii="Arial" w:hAnsi="Arial" w:cs="Arial"/>
          <w:sz w:val="22"/>
          <w:szCs w:val="22"/>
        </w:rPr>
        <w:t xml:space="preserve">und nachhaltigen </w:t>
      </w:r>
      <w:r w:rsidR="00D84EF4">
        <w:rPr>
          <w:rFonts w:ascii="Arial" w:hAnsi="Arial" w:cs="Arial"/>
          <w:sz w:val="22"/>
          <w:szCs w:val="22"/>
        </w:rPr>
        <w:t xml:space="preserve">Mobilitätsprojekt von </w:t>
      </w:r>
      <w:r w:rsidR="00C95436" w:rsidRPr="00F57009">
        <w:rPr>
          <w:rFonts w:ascii="Arial" w:hAnsi="Arial" w:cs="Arial"/>
          <w:sz w:val="22"/>
          <w:szCs w:val="22"/>
        </w:rPr>
        <w:t>Unternehmensgruppe Nassauische Heimstätte | Wohnstadt (NHW)</w:t>
      </w:r>
      <w:r w:rsidR="00C95436">
        <w:rPr>
          <w:rFonts w:ascii="Arial" w:hAnsi="Arial" w:cs="Arial"/>
          <w:sz w:val="22"/>
          <w:szCs w:val="22"/>
        </w:rPr>
        <w:t xml:space="preserve">, </w:t>
      </w:r>
      <w:proofErr w:type="spellStart"/>
      <w:r w:rsidRPr="00F57009">
        <w:rPr>
          <w:rFonts w:ascii="Arial" w:hAnsi="Arial" w:cs="Arial"/>
          <w:sz w:val="22"/>
          <w:szCs w:val="22"/>
        </w:rPr>
        <w:t>gewobau</w:t>
      </w:r>
      <w:proofErr w:type="spellEnd"/>
      <w:r w:rsidRPr="00F57009">
        <w:rPr>
          <w:rFonts w:ascii="Arial" w:hAnsi="Arial" w:cs="Arial"/>
          <w:sz w:val="22"/>
          <w:szCs w:val="22"/>
        </w:rPr>
        <w:t xml:space="preserve"> Rüsselsheim</w:t>
      </w:r>
      <w:r w:rsidR="00D84EF4">
        <w:rPr>
          <w:rFonts w:ascii="Arial" w:hAnsi="Arial" w:cs="Arial"/>
          <w:sz w:val="22"/>
          <w:szCs w:val="22"/>
        </w:rPr>
        <w:t xml:space="preserve">, </w:t>
      </w:r>
      <w:r w:rsidRPr="00F57009">
        <w:rPr>
          <w:rFonts w:ascii="Arial" w:hAnsi="Arial" w:cs="Arial"/>
          <w:sz w:val="22"/>
          <w:szCs w:val="22"/>
        </w:rPr>
        <w:t xml:space="preserve">bauverein AG </w:t>
      </w:r>
      <w:r w:rsidR="00E41DA6">
        <w:rPr>
          <w:rFonts w:ascii="Arial" w:hAnsi="Arial" w:cs="Arial"/>
          <w:sz w:val="22"/>
          <w:szCs w:val="22"/>
        </w:rPr>
        <w:t xml:space="preserve">Darmstadt </w:t>
      </w:r>
      <w:r w:rsidR="00D84EF4">
        <w:rPr>
          <w:rFonts w:ascii="Arial" w:hAnsi="Arial" w:cs="Arial"/>
          <w:sz w:val="22"/>
          <w:szCs w:val="22"/>
        </w:rPr>
        <w:t>sowie</w:t>
      </w:r>
      <w:r w:rsidRPr="00F57009">
        <w:rPr>
          <w:rFonts w:ascii="Arial" w:hAnsi="Arial" w:cs="Arial"/>
          <w:sz w:val="22"/>
          <w:szCs w:val="22"/>
        </w:rPr>
        <w:t xml:space="preserve"> dem</w:t>
      </w:r>
      <w:r w:rsidR="005C7DC3">
        <w:rPr>
          <w:rFonts w:ascii="Arial" w:hAnsi="Arial" w:cs="Arial"/>
          <w:sz w:val="22"/>
          <w:szCs w:val="22"/>
        </w:rPr>
        <w:t xml:space="preserve"> </w:t>
      </w:r>
      <w:r w:rsidRPr="00F57009">
        <w:rPr>
          <w:rFonts w:ascii="Arial" w:hAnsi="Arial" w:cs="Arial"/>
          <w:sz w:val="22"/>
          <w:szCs w:val="22"/>
        </w:rPr>
        <w:t>Mobilitätsplattform-Anbieter Carré Mobility</w:t>
      </w:r>
      <w:r w:rsidR="00FC267A">
        <w:rPr>
          <w:rFonts w:ascii="Arial" w:hAnsi="Arial" w:cs="Arial"/>
          <w:sz w:val="22"/>
          <w:szCs w:val="22"/>
        </w:rPr>
        <w:t>: Vor wenigen Tage</w:t>
      </w:r>
      <w:r w:rsidR="00E41DA6">
        <w:rPr>
          <w:rFonts w:ascii="Arial" w:hAnsi="Arial" w:cs="Arial"/>
          <w:sz w:val="22"/>
          <w:szCs w:val="22"/>
        </w:rPr>
        <w:t>n</w:t>
      </w:r>
      <w:r w:rsidR="00FC267A">
        <w:rPr>
          <w:rFonts w:ascii="Arial" w:hAnsi="Arial" w:cs="Arial"/>
          <w:sz w:val="22"/>
          <w:szCs w:val="22"/>
        </w:rPr>
        <w:t xml:space="preserve"> haben die Kooperationspartner das </w:t>
      </w:r>
      <w:r w:rsidR="005C7DC3">
        <w:rPr>
          <w:rFonts w:ascii="Arial" w:hAnsi="Arial" w:cs="Arial"/>
          <w:sz w:val="22"/>
          <w:szCs w:val="22"/>
        </w:rPr>
        <w:t xml:space="preserve">erste </w:t>
      </w:r>
      <w:r w:rsidR="00FC267A">
        <w:rPr>
          <w:rFonts w:ascii="Arial" w:hAnsi="Arial" w:cs="Arial"/>
          <w:sz w:val="22"/>
          <w:szCs w:val="22"/>
        </w:rPr>
        <w:t xml:space="preserve">Carsharing-Fahrzeug – einen Opel Corsa e – </w:t>
      </w:r>
      <w:r w:rsidR="003B3776">
        <w:rPr>
          <w:rFonts w:ascii="Arial" w:hAnsi="Arial" w:cs="Arial"/>
          <w:sz w:val="22"/>
          <w:szCs w:val="22"/>
        </w:rPr>
        <w:t xml:space="preserve">sowie die Ladesäule </w:t>
      </w:r>
      <w:r w:rsidR="00FC267A">
        <w:rPr>
          <w:rFonts w:ascii="Arial" w:hAnsi="Arial" w:cs="Arial"/>
          <w:sz w:val="22"/>
          <w:szCs w:val="22"/>
        </w:rPr>
        <w:t xml:space="preserve">in Betrieb genommen. Damit können die Bewohner der rund 900 Wohnungen im Rüsselsheimer Quartier </w:t>
      </w:r>
      <w:proofErr w:type="spellStart"/>
      <w:r w:rsidR="00FC267A">
        <w:rPr>
          <w:rFonts w:ascii="Arial" w:hAnsi="Arial" w:cs="Arial"/>
          <w:sz w:val="22"/>
          <w:szCs w:val="22"/>
        </w:rPr>
        <w:t>Böllensee</w:t>
      </w:r>
      <w:proofErr w:type="spellEnd"/>
      <w:r w:rsidR="00FC267A">
        <w:rPr>
          <w:rFonts w:ascii="Arial" w:hAnsi="Arial" w:cs="Arial"/>
          <w:sz w:val="22"/>
          <w:szCs w:val="22"/>
        </w:rPr>
        <w:t xml:space="preserve"> jetzt auch </w:t>
      </w:r>
      <w:r w:rsidR="00E87960">
        <w:rPr>
          <w:rFonts w:ascii="Arial" w:hAnsi="Arial" w:cs="Arial"/>
          <w:sz w:val="22"/>
          <w:szCs w:val="22"/>
        </w:rPr>
        <w:t>vom</w:t>
      </w:r>
      <w:r w:rsidR="00FC267A">
        <w:rPr>
          <w:rFonts w:ascii="Arial" w:hAnsi="Arial" w:cs="Arial"/>
          <w:sz w:val="22"/>
          <w:szCs w:val="22"/>
        </w:rPr>
        <w:t xml:space="preserve"> stationsbasierte</w:t>
      </w:r>
      <w:r w:rsidR="00E87960">
        <w:rPr>
          <w:rFonts w:ascii="Arial" w:hAnsi="Arial" w:cs="Arial"/>
          <w:sz w:val="22"/>
          <w:szCs w:val="22"/>
        </w:rPr>
        <w:t xml:space="preserve">n </w:t>
      </w:r>
      <w:proofErr w:type="spellStart"/>
      <w:r w:rsidR="00FC267A">
        <w:rPr>
          <w:rFonts w:ascii="Arial" w:hAnsi="Arial" w:cs="Arial"/>
          <w:sz w:val="22"/>
          <w:szCs w:val="22"/>
        </w:rPr>
        <w:t>Fahrzeugsharing</w:t>
      </w:r>
      <w:proofErr w:type="spellEnd"/>
      <w:r w:rsidR="00FC267A">
        <w:rPr>
          <w:rFonts w:ascii="Arial" w:hAnsi="Arial" w:cs="Arial"/>
          <w:sz w:val="22"/>
          <w:szCs w:val="22"/>
        </w:rPr>
        <w:t xml:space="preserve"> </w:t>
      </w:r>
      <w:r w:rsidR="00E87960">
        <w:rPr>
          <w:rFonts w:ascii="Arial" w:hAnsi="Arial" w:cs="Arial"/>
          <w:sz w:val="22"/>
          <w:szCs w:val="22"/>
        </w:rPr>
        <w:t>profitieren</w:t>
      </w:r>
      <w:r w:rsidR="00FC267A">
        <w:rPr>
          <w:rFonts w:ascii="Arial" w:hAnsi="Arial" w:cs="Arial"/>
          <w:sz w:val="22"/>
          <w:szCs w:val="22"/>
        </w:rPr>
        <w:t>.</w:t>
      </w:r>
      <w:r w:rsidR="005C7DC3">
        <w:rPr>
          <w:rFonts w:ascii="Arial" w:hAnsi="Arial" w:cs="Arial"/>
          <w:sz w:val="22"/>
          <w:szCs w:val="22"/>
        </w:rPr>
        <w:t xml:space="preserve"> </w:t>
      </w:r>
    </w:p>
    <w:p w14:paraId="28F1A42A" w14:textId="59339F3F" w:rsidR="00E41DA6" w:rsidRDefault="00E41DA6" w:rsidP="003B3776">
      <w:pPr>
        <w:pStyle w:val="font7"/>
        <w:spacing w:before="0" w:beforeAutospacing="0" w:after="0" w:afterAutospacing="0" w:line="360" w:lineRule="auto"/>
        <w:ind w:right="1134"/>
        <w:jc w:val="both"/>
        <w:textAlignment w:val="baseline"/>
        <w:rPr>
          <w:rFonts w:ascii="Arial" w:hAnsi="Arial" w:cs="Arial"/>
          <w:sz w:val="22"/>
          <w:szCs w:val="22"/>
        </w:rPr>
      </w:pPr>
    </w:p>
    <w:p w14:paraId="2C71125F" w14:textId="104C58E3" w:rsidR="00E41DA6" w:rsidRPr="00E41DA6" w:rsidRDefault="002231E1" w:rsidP="003B3776">
      <w:pPr>
        <w:pStyle w:val="font7"/>
        <w:spacing w:before="0" w:beforeAutospacing="0" w:after="0" w:afterAutospacing="0" w:line="360" w:lineRule="auto"/>
        <w:ind w:right="1134"/>
        <w:jc w:val="both"/>
        <w:textAlignment w:val="baseline"/>
        <w:rPr>
          <w:rFonts w:ascii="Arial" w:hAnsi="Arial" w:cs="Arial"/>
          <w:b/>
          <w:bCs/>
          <w:sz w:val="22"/>
          <w:szCs w:val="22"/>
        </w:rPr>
      </w:pPr>
      <w:r>
        <w:rPr>
          <w:rFonts w:ascii="Arial" w:hAnsi="Arial" w:cs="Arial"/>
          <w:b/>
          <w:bCs/>
          <w:sz w:val="22"/>
          <w:szCs w:val="22"/>
        </w:rPr>
        <w:t>Selbstfahren</w:t>
      </w:r>
      <w:r w:rsidR="00E41DA6" w:rsidRPr="00E41DA6">
        <w:rPr>
          <w:rFonts w:ascii="Arial" w:hAnsi="Arial" w:cs="Arial"/>
          <w:b/>
          <w:bCs/>
          <w:sz w:val="22"/>
          <w:szCs w:val="22"/>
        </w:rPr>
        <w:t>: So funktioniert`s</w:t>
      </w:r>
    </w:p>
    <w:p w14:paraId="4A498DA5" w14:textId="0F5CB43D" w:rsidR="00E41DA6" w:rsidRDefault="00E41DA6" w:rsidP="003B3776">
      <w:pPr>
        <w:pStyle w:val="font7"/>
        <w:spacing w:before="0" w:beforeAutospacing="0" w:after="0" w:afterAutospacing="0" w:line="360" w:lineRule="auto"/>
        <w:ind w:right="1134"/>
        <w:jc w:val="both"/>
        <w:textAlignment w:val="baseline"/>
        <w:rPr>
          <w:rFonts w:ascii="Arial" w:hAnsi="Arial" w:cs="Arial"/>
          <w:sz w:val="22"/>
          <w:szCs w:val="22"/>
        </w:rPr>
      </w:pPr>
      <w:r>
        <w:rPr>
          <w:rFonts w:ascii="Arial" w:hAnsi="Arial" w:cs="Arial"/>
          <w:sz w:val="22"/>
          <w:szCs w:val="22"/>
        </w:rPr>
        <w:t xml:space="preserve">Ab sofort </w:t>
      </w:r>
      <w:r w:rsidR="00A5290A">
        <w:rPr>
          <w:rFonts w:ascii="Arial" w:hAnsi="Arial" w:cs="Arial"/>
          <w:sz w:val="22"/>
          <w:szCs w:val="22"/>
        </w:rPr>
        <w:t xml:space="preserve">kann </w:t>
      </w:r>
      <w:r>
        <w:rPr>
          <w:rFonts w:ascii="Arial" w:hAnsi="Arial" w:cs="Arial"/>
          <w:sz w:val="22"/>
          <w:szCs w:val="22"/>
        </w:rPr>
        <w:t>jeder Bewohner aus dem Quartier, der bei Carré</w:t>
      </w:r>
      <w:r w:rsidR="005C7DC3">
        <w:rPr>
          <w:rFonts w:ascii="Arial" w:hAnsi="Arial" w:cs="Arial"/>
          <w:sz w:val="22"/>
          <w:szCs w:val="22"/>
        </w:rPr>
        <w:t xml:space="preserve"> Mobility</w:t>
      </w:r>
      <w:r>
        <w:rPr>
          <w:rFonts w:ascii="Arial" w:hAnsi="Arial" w:cs="Arial"/>
          <w:sz w:val="22"/>
          <w:szCs w:val="22"/>
        </w:rPr>
        <w:t xml:space="preserve"> registriert ist</w:t>
      </w:r>
      <w:r w:rsidR="00413DB9">
        <w:rPr>
          <w:rFonts w:ascii="Arial" w:hAnsi="Arial" w:cs="Arial"/>
          <w:sz w:val="22"/>
          <w:szCs w:val="22"/>
        </w:rPr>
        <w:t xml:space="preserve"> und seinen Führerschein in einer der Einführungsveranstaltungen validiert hat</w:t>
      </w:r>
      <w:r>
        <w:rPr>
          <w:rFonts w:ascii="Arial" w:hAnsi="Arial" w:cs="Arial"/>
          <w:sz w:val="22"/>
          <w:szCs w:val="22"/>
        </w:rPr>
        <w:t>, den E-Corsa über die Funktion „Selbstfahren“ nutzen. Das geht ganz leicht: Einfach mit Hilfe der Carré-App</w:t>
      </w:r>
      <w:r w:rsidR="002E398C">
        <w:rPr>
          <w:rFonts w:ascii="Arial" w:hAnsi="Arial" w:cs="Arial"/>
          <w:sz w:val="22"/>
          <w:szCs w:val="22"/>
        </w:rPr>
        <w:t xml:space="preserve"> (</w:t>
      </w:r>
      <w:r w:rsidR="005C7DC3" w:rsidRPr="005C7DC3">
        <w:rPr>
          <w:rFonts w:ascii="Arial" w:hAnsi="Arial" w:cs="Arial"/>
          <w:sz w:val="22"/>
          <w:szCs w:val="22"/>
        </w:rPr>
        <w:t>Google Play Store / Apple Store)</w:t>
      </w:r>
      <w:r w:rsidR="005C7DC3">
        <w:rPr>
          <w:rFonts w:ascii="Arial" w:hAnsi="Arial" w:cs="Arial"/>
          <w:sz w:val="22"/>
          <w:szCs w:val="22"/>
        </w:rPr>
        <w:t xml:space="preserve"> </w:t>
      </w:r>
      <w:r>
        <w:rPr>
          <w:rFonts w:ascii="Arial" w:hAnsi="Arial" w:cs="Arial"/>
          <w:sz w:val="22"/>
          <w:szCs w:val="22"/>
        </w:rPr>
        <w:t xml:space="preserve">das Auto für den Wunschtermin reservieren und am Tag der Nutzung per App öffnen. Mit Öffnung des Fahrzeugs beginnt die zeitliche Erfassung, wobei Parken als passive Nutzung gewertet wird. Zum Ende der Nutzungszeit wird das Auto wieder in die Station </w:t>
      </w:r>
      <w:r>
        <w:rPr>
          <w:rFonts w:ascii="Arial" w:hAnsi="Arial" w:cs="Arial"/>
          <w:sz w:val="22"/>
          <w:szCs w:val="22"/>
        </w:rPr>
        <w:lastRenderedPageBreak/>
        <w:t xml:space="preserve">gestellt und die Buchung per App beendet. Mit Abschließen des Autos wird die Dauer kalkuliert und die Nutzungsgebühr berechnet. </w:t>
      </w:r>
      <w:r w:rsidR="00D03E4C">
        <w:rPr>
          <w:rFonts w:ascii="Arial" w:hAnsi="Arial" w:cs="Arial"/>
          <w:sz w:val="22"/>
          <w:szCs w:val="22"/>
        </w:rPr>
        <w:t xml:space="preserve">Die Selbstfahren-Funktion ist die ideale Ergänzung für den </w:t>
      </w:r>
      <w:proofErr w:type="spellStart"/>
      <w:r w:rsidR="00D03E4C">
        <w:rPr>
          <w:rFonts w:ascii="Arial" w:hAnsi="Arial" w:cs="Arial"/>
          <w:sz w:val="22"/>
          <w:szCs w:val="22"/>
        </w:rPr>
        <w:t>Mitbring</w:t>
      </w:r>
      <w:proofErr w:type="spellEnd"/>
      <w:r w:rsidR="00D03E4C">
        <w:rPr>
          <w:rFonts w:ascii="Arial" w:hAnsi="Arial" w:cs="Arial"/>
          <w:sz w:val="22"/>
          <w:szCs w:val="22"/>
        </w:rPr>
        <w:t>-Service, den die Mieter bereits seit einigen Monaten nutzen können.</w:t>
      </w:r>
      <w:r w:rsidR="007C4B92">
        <w:rPr>
          <w:rFonts w:ascii="Arial" w:hAnsi="Arial" w:cs="Arial"/>
          <w:sz w:val="22"/>
          <w:szCs w:val="22"/>
        </w:rPr>
        <w:t xml:space="preserve"> Zum 01.</w:t>
      </w:r>
      <w:r w:rsidR="00093316">
        <w:rPr>
          <w:rFonts w:ascii="Arial" w:hAnsi="Arial" w:cs="Arial"/>
          <w:sz w:val="22"/>
          <w:szCs w:val="22"/>
        </w:rPr>
        <w:t xml:space="preserve"> März </w:t>
      </w:r>
      <w:r w:rsidR="007C4B92">
        <w:rPr>
          <w:rFonts w:ascii="Arial" w:hAnsi="Arial" w:cs="Arial"/>
          <w:sz w:val="22"/>
          <w:szCs w:val="22"/>
        </w:rPr>
        <w:t xml:space="preserve">2022 </w:t>
      </w:r>
      <w:r w:rsidR="007537C3">
        <w:rPr>
          <w:rFonts w:ascii="Arial" w:hAnsi="Arial" w:cs="Arial"/>
          <w:sz w:val="22"/>
          <w:szCs w:val="22"/>
        </w:rPr>
        <w:t xml:space="preserve">soll </w:t>
      </w:r>
      <w:r w:rsidR="007C4B92">
        <w:rPr>
          <w:rFonts w:ascii="Arial" w:hAnsi="Arial" w:cs="Arial"/>
          <w:sz w:val="22"/>
          <w:szCs w:val="22"/>
        </w:rPr>
        <w:t xml:space="preserve">das Angebot der Selbstfahren-Funktion um das Thema E-Lastenfahrrad </w:t>
      </w:r>
      <w:r w:rsidR="00093316">
        <w:rPr>
          <w:rFonts w:ascii="Arial" w:hAnsi="Arial" w:cs="Arial"/>
          <w:sz w:val="22"/>
          <w:szCs w:val="22"/>
        </w:rPr>
        <w:t>erweitert</w:t>
      </w:r>
      <w:r w:rsidR="007537C3">
        <w:rPr>
          <w:rFonts w:ascii="Arial" w:hAnsi="Arial" w:cs="Arial"/>
          <w:sz w:val="22"/>
          <w:szCs w:val="22"/>
        </w:rPr>
        <w:t xml:space="preserve"> werden</w:t>
      </w:r>
      <w:r w:rsidR="007C4B92">
        <w:rPr>
          <w:rFonts w:ascii="Arial" w:hAnsi="Arial" w:cs="Arial"/>
          <w:sz w:val="22"/>
          <w:szCs w:val="22"/>
        </w:rPr>
        <w:t>.</w:t>
      </w:r>
    </w:p>
    <w:p w14:paraId="464015A5" w14:textId="77777777" w:rsidR="00093316" w:rsidRDefault="00093316" w:rsidP="003B3776">
      <w:pPr>
        <w:pStyle w:val="font7"/>
        <w:spacing w:before="0" w:beforeAutospacing="0" w:after="0" w:afterAutospacing="0" w:line="360" w:lineRule="auto"/>
        <w:ind w:right="1134"/>
        <w:jc w:val="both"/>
        <w:textAlignment w:val="baseline"/>
        <w:rPr>
          <w:rFonts w:ascii="Arial" w:hAnsi="Arial" w:cs="Arial"/>
          <w:sz w:val="22"/>
          <w:szCs w:val="22"/>
        </w:rPr>
      </w:pPr>
    </w:p>
    <w:p w14:paraId="2251DC86" w14:textId="237217A0" w:rsidR="00413DB9" w:rsidRPr="00413DB9" w:rsidRDefault="007C4B92" w:rsidP="00413DB9">
      <w:pPr>
        <w:pStyle w:val="font7"/>
        <w:spacing w:before="0" w:beforeAutospacing="0" w:after="0" w:afterAutospacing="0" w:line="360" w:lineRule="auto"/>
        <w:ind w:right="1134"/>
        <w:jc w:val="both"/>
        <w:textAlignment w:val="baseline"/>
        <w:rPr>
          <w:rFonts w:ascii="Arial" w:hAnsi="Arial" w:cs="Arial"/>
          <w:sz w:val="22"/>
          <w:szCs w:val="22"/>
        </w:rPr>
      </w:pPr>
      <w:r>
        <w:rPr>
          <w:rFonts w:ascii="Arial" w:hAnsi="Arial" w:cs="Arial"/>
          <w:sz w:val="22"/>
          <w:szCs w:val="22"/>
        </w:rPr>
        <w:t xml:space="preserve">Die </w:t>
      </w:r>
      <w:r w:rsidR="00093316">
        <w:rPr>
          <w:rFonts w:ascii="Arial" w:hAnsi="Arial" w:cs="Arial"/>
          <w:sz w:val="22"/>
          <w:szCs w:val="22"/>
        </w:rPr>
        <w:t xml:space="preserve">für die Nutzung nötige </w:t>
      </w:r>
      <w:r>
        <w:rPr>
          <w:rFonts w:ascii="Arial" w:hAnsi="Arial" w:cs="Arial"/>
          <w:sz w:val="22"/>
          <w:szCs w:val="22"/>
        </w:rPr>
        <w:t xml:space="preserve">Registrierung und Führerscheinvalidierung kann </w:t>
      </w:r>
      <w:r w:rsidR="00093316">
        <w:rPr>
          <w:rFonts w:ascii="Arial" w:hAnsi="Arial" w:cs="Arial"/>
          <w:sz w:val="22"/>
          <w:szCs w:val="22"/>
        </w:rPr>
        <w:t>persönlich</w:t>
      </w:r>
      <w:r w:rsidR="0059112C">
        <w:rPr>
          <w:rFonts w:ascii="Arial" w:hAnsi="Arial" w:cs="Arial"/>
          <w:sz w:val="22"/>
          <w:szCs w:val="22"/>
        </w:rPr>
        <w:t xml:space="preserve"> </w:t>
      </w:r>
      <w:r>
        <w:rPr>
          <w:rFonts w:ascii="Arial" w:hAnsi="Arial" w:cs="Arial"/>
          <w:sz w:val="22"/>
          <w:szCs w:val="22"/>
        </w:rPr>
        <w:t>im Nachbarschafts- und Familienzentrum</w:t>
      </w:r>
      <w:r w:rsidR="0059112C">
        <w:rPr>
          <w:rFonts w:ascii="Arial" w:hAnsi="Arial" w:cs="Arial"/>
          <w:sz w:val="22"/>
          <w:szCs w:val="22"/>
        </w:rPr>
        <w:t xml:space="preserve"> am </w:t>
      </w:r>
      <w:proofErr w:type="spellStart"/>
      <w:r w:rsidR="0059112C">
        <w:rPr>
          <w:rFonts w:ascii="Arial" w:hAnsi="Arial" w:cs="Arial"/>
          <w:sz w:val="22"/>
          <w:szCs w:val="22"/>
        </w:rPr>
        <w:t>Böllenseeplatz</w:t>
      </w:r>
      <w:proofErr w:type="spellEnd"/>
      <w:r w:rsidR="0059112C">
        <w:rPr>
          <w:rFonts w:ascii="Arial" w:hAnsi="Arial" w:cs="Arial"/>
          <w:sz w:val="22"/>
          <w:szCs w:val="22"/>
        </w:rPr>
        <w:t xml:space="preserve"> vorgenommen werden. Hier finden regelmäßig Termine statt</w:t>
      </w:r>
      <w:r w:rsidR="00093316">
        <w:rPr>
          <w:rFonts w:ascii="Arial" w:hAnsi="Arial" w:cs="Arial"/>
          <w:sz w:val="22"/>
          <w:szCs w:val="22"/>
        </w:rPr>
        <w:t xml:space="preserve">, </w:t>
      </w:r>
      <w:r w:rsidR="00413DB9">
        <w:rPr>
          <w:rFonts w:ascii="Arial" w:hAnsi="Arial" w:cs="Arial"/>
          <w:sz w:val="22"/>
          <w:szCs w:val="22"/>
        </w:rPr>
        <w:t>an denen</w:t>
      </w:r>
      <w:r w:rsidR="00093316">
        <w:rPr>
          <w:rFonts w:ascii="Arial" w:hAnsi="Arial" w:cs="Arial"/>
          <w:sz w:val="22"/>
          <w:szCs w:val="22"/>
        </w:rPr>
        <w:t xml:space="preserve"> </w:t>
      </w:r>
      <w:r w:rsidR="0059112C">
        <w:rPr>
          <w:rFonts w:ascii="Arial" w:hAnsi="Arial" w:cs="Arial"/>
          <w:sz w:val="22"/>
          <w:szCs w:val="22"/>
        </w:rPr>
        <w:t>Interess</w:t>
      </w:r>
      <w:r w:rsidR="00093316">
        <w:rPr>
          <w:rFonts w:ascii="Arial" w:hAnsi="Arial" w:cs="Arial"/>
          <w:sz w:val="22"/>
          <w:szCs w:val="22"/>
        </w:rPr>
        <w:t xml:space="preserve">ierte ihre Fragen stellen und Unterstützung </w:t>
      </w:r>
      <w:r w:rsidR="0059112C">
        <w:rPr>
          <w:rFonts w:ascii="Arial" w:hAnsi="Arial" w:cs="Arial"/>
          <w:sz w:val="22"/>
          <w:szCs w:val="22"/>
        </w:rPr>
        <w:t xml:space="preserve">bei der Registrierung </w:t>
      </w:r>
      <w:r w:rsidR="00093316">
        <w:rPr>
          <w:rFonts w:ascii="Arial" w:hAnsi="Arial" w:cs="Arial"/>
          <w:sz w:val="22"/>
          <w:szCs w:val="22"/>
        </w:rPr>
        <w:t>erhalten können</w:t>
      </w:r>
      <w:r w:rsidR="00093316" w:rsidRPr="00413DB9">
        <w:rPr>
          <w:rFonts w:ascii="Arial" w:hAnsi="Arial" w:cs="Arial"/>
          <w:sz w:val="22"/>
          <w:szCs w:val="22"/>
        </w:rPr>
        <w:t>.</w:t>
      </w:r>
      <w:r w:rsidR="0059112C" w:rsidRPr="00413DB9">
        <w:rPr>
          <w:rFonts w:ascii="Arial" w:hAnsi="Arial" w:cs="Arial"/>
          <w:sz w:val="22"/>
          <w:szCs w:val="22"/>
        </w:rPr>
        <w:t xml:space="preserve"> </w:t>
      </w:r>
      <w:r w:rsidR="00413DB9" w:rsidRPr="00413DB9">
        <w:rPr>
          <w:rFonts w:ascii="Arial" w:hAnsi="Arial" w:cs="Arial"/>
          <w:sz w:val="22"/>
          <w:szCs w:val="22"/>
        </w:rPr>
        <w:t>Um an Terminen teilzunehmen, kann ein einfaches Anmeldeformular auf der Webseite ausgefüllt werden (</w:t>
      </w:r>
      <w:hyperlink r:id="rId8" w:history="1">
        <w:r w:rsidR="00413DB9" w:rsidRPr="00413DB9">
          <w:rPr>
            <w:rStyle w:val="Hyperlink"/>
            <w:rFonts w:ascii="Arial" w:hAnsi="Arial" w:cs="Arial"/>
            <w:sz w:val="22"/>
            <w:szCs w:val="22"/>
          </w:rPr>
          <w:t>https://www.carre-mobility.de/anmeldeformular</w:t>
        </w:r>
      </w:hyperlink>
      <w:r w:rsidR="00413DB9" w:rsidRPr="00413DB9">
        <w:rPr>
          <w:rFonts w:ascii="Arial" w:hAnsi="Arial" w:cs="Arial"/>
          <w:sz w:val="22"/>
          <w:szCs w:val="22"/>
        </w:rPr>
        <w:t>)</w:t>
      </w:r>
      <w:r w:rsidR="00413DB9">
        <w:rPr>
          <w:rFonts w:ascii="Arial" w:hAnsi="Arial" w:cs="Arial"/>
          <w:sz w:val="22"/>
          <w:szCs w:val="22"/>
        </w:rPr>
        <w:t>.</w:t>
      </w:r>
    </w:p>
    <w:p w14:paraId="371507B8" w14:textId="77777777" w:rsidR="007C4B92" w:rsidRDefault="007C4B92" w:rsidP="003B3776">
      <w:pPr>
        <w:pStyle w:val="font7"/>
        <w:spacing w:before="0" w:beforeAutospacing="0" w:after="0" w:afterAutospacing="0" w:line="360" w:lineRule="auto"/>
        <w:ind w:right="1134"/>
        <w:jc w:val="both"/>
        <w:textAlignment w:val="baseline"/>
        <w:rPr>
          <w:rFonts w:ascii="Arial" w:hAnsi="Arial" w:cs="Arial"/>
          <w:sz w:val="22"/>
          <w:szCs w:val="22"/>
        </w:rPr>
      </w:pPr>
    </w:p>
    <w:p w14:paraId="17F3B5DA" w14:textId="1590A09C" w:rsidR="005C7DC3" w:rsidRPr="005C7DC3" w:rsidRDefault="005C7DC3" w:rsidP="00F57009">
      <w:pPr>
        <w:pStyle w:val="font7"/>
        <w:spacing w:before="0" w:beforeAutospacing="0" w:after="0" w:afterAutospacing="0" w:line="360" w:lineRule="auto"/>
        <w:ind w:right="1134"/>
        <w:jc w:val="both"/>
        <w:textAlignment w:val="baseline"/>
        <w:rPr>
          <w:rFonts w:ascii="Arial" w:hAnsi="Arial" w:cs="Arial"/>
          <w:b/>
          <w:bCs/>
          <w:sz w:val="22"/>
          <w:szCs w:val="22"/>
        </w:rPr>
      </w:pPr>
      <w:proofErr w:type="spellStart"/>
      <w:r w:rsidRPr="005C7DC3">
        <w:rPr>
          <w:rFonts w:ascii="Arial" w:hAnsi="Arial" w:cs="Arial"/>
          <w:b/>
          <w:bCs/>
          <w:sz w:val="22"/>
          <w:szCs w:val="22"/>
        </w:rPr>
        <w:t>Mitbring</w:t>
      </w:r>
      <w:proofErr w:type="spellEnd"/>
      <w:r w:rsidRPr="005C7DC3">
        <w:rPr>
          <w:rFonts w:ascii="Arial" w:hAnsi="Arial" w:cs="Arial"/>
          <w:b/>
          <w:bCs/>
          <w:sz w:val="22"/>
          <w:szCs w:val="22"/>
        </w:rPr>
        <w:t>-Service</w:t>
      </w:r>
      <w:r w:rsidR="00A5290A">
        <w:rPr>
          <w:rFonts w:ascii="Arial" w:hAnsi="Arial" w:cs="Arial"/>
          <w:b/>
          <w:bCs/>
          <w:sz w:val="22"/>
          <w:szCs w:val="22"/>
        </w:rPr>
        <w:t>: Für andere einkaufen, den Verkehr entlasten</w:t>
      </w:r>
    </w:p>
    <w:p w14:paraId="28EE7BA6" w14:textId="04B7F552" w:rsidR="00F57009" w:rsidRDefault="00D03E4C" w:rsidP="00F57009">
      <w:pPr>
        <w:pStyle w:val="font7"/>
        <w:spacing w:before="0" w:beforeAutospacing="0" w:after="0" w:afterAutospacing="0" w:line="360" w:lineRule="auto"/>
        <w:ind w:right="1134"/>
        <w:jc w:val="both"/>
        <w:textAlignment w:val="baseline"/>
        <w:rPr>
          <w:rFonts w:ascii="Arial" w:hAnsi="Arial" w:cs="Arial"/>
          <w:sz w:val="22"/>
          <w:szCs w:val="22"/>
          <w:bdr w:val="none" w:sz="0" w:space="0" w:color="auto" w:frame="1"/>
        </w:rPr>
      </w:pPr>
      <w:r>
        <w:rPr>
          <w:rFonts w:ascii="Arial" w:hAnsi="Arial" w:cs="Arial"/>
          <w:sz w:val="22"/>
          <w:szCs w:val="22"/>
        </w:rPr>
        <w:t xml:space="preserve">Den lokalen </w:t>
      </w:r>
      <w:proofErr w:type="spellStart"/>
      <w:r>
        <w:rPr>
          <w:rFonts w:ascii="Arial" w:hAnsi="Arial" w:cs="Arial"/>
          <w:sz w:val="22"/>
          <w:szCs w:val="22"/>
        </w:rPr>
        <w:t>Mitbring</w:t>
      </w:r>
      <w:proofErr w:type="spellEnd"/>
      <w:r>
        <w:rPr>
          <w:rFonts w:ascii="Arial" w:hAnsi="Arial" w:cs="Arial"/>
          <w:sz w:val="22"/>
          <w:szCs w:val="22"/>
        </w:rPr>
        <w:t xml:space="preserve">-Service </w:t>
      </w:r>
      <w:r w:rsidR="005C7DC3">
        <w:rPr>
          <w:rFonts w:ascii="Arial" w:hAnsi="Arial" w:cs="Arial"/>
          <w:sz w:val="22"/>
          <w:szCs w:val="22"/>
        </w:rPr>
        <w:t>hatte d</w:t>
      </w:r>
      <w:r w:rsidR="00F57009" w:rsidRPr="00F57009">
        <w:rPr>
          <w:rFonts w:ascii="Arial" w:hAnsi="Arial" w:cs="Arial"/>
          <w:sz w:val="22"/>
          <w:szCs w:val="22"/>
        </w:rPr>
        <w:t xml:space="preserve">as Rüsselsheimer Start-up Unternehmen Carré Mobility </w:t>
      </w:r>
      <w:r>
        <w:rPr>
          <w:rFonts w:ascii="Arial" w:hAnsi="Arial" w:cs="Arial"/>
          <w:sz w:val="22"/>
          <w:szCs w:val="22"/>
          <w:bdr w:val="none" w:sz="0" w:space="0" w:color="auto" w:frame="1"/>
        </w:rPr>
        <w:t xml:space="preserve">als ersten Mobilitätsbaustein </w:t>
      </w:r>
      <w:r w:rsidR="00F57009" w:rsidRPr="00F57009">
        <w:rPr>
          <w:rFonts w:ascii="Arial" w:hAnsi="Arial" w:cs="Arial"/>
          <w:sz w:val="22"/>
          <w:szCs w:val="22"/>
          <w:bdr w:val="none" w:sz="0" w:space="0" w:color="auto" w:frame="1"/>
        </w:rPr>
        <w:t xml:space="preserve">für die Mieter der beteiligten Unternehmen im Quartier in der </w:t>
      </w:r>
      <w:proofErr w:type="spellStart"/>
      <w:r w:rsidR="00F57009" w:rsidRPr="00F57009">
        <w:rPr>
          <w:rFonts w:ascii="Arial" w:hAnsi="Arial" w:cs="Arial"/>
          <w:sz w:val="22"/>
          <w:szCs w:val="22"/>
          <w:bdr w:val="none" w:sz="0" w:space="0" w:color="auto" w:frame="1"/>
        </w:rPr>
        <w:t>Böllensee</w:t>
      </w:r>
      <w:proofErr w:type="spellEnd"/>
      <w:r w:rsidR="00F57009" w:rsidRPr="00F57009">
        <w:rPr>
          <w:rFonts w:ascii="Arial" w:hAnsi="Arial" w:cs="Arial"/>
          <w:sz w:val="22"/>
          <w:szCs w:val="22"/>
          <w:bdr w:val="none" w:sz="0" w:space="0" w:color="auto" w:frame="1"/>
        </w:rPr>
        <w:t>-Siedlung an</w:t>
      </w:r>
      <w:r w:rsidR="00FC267A">
        <w:rPr>
          <w:rFonts w:ascii="Arial" w:hAnsi="Arial" w:cs="Arial"/>
          <w:sz w:val="22"/>
          <w:szCs w:val="22"/>
          <w:bdr w:val="none" w:sz="0" w:space="0" w:color="auto" w:frame="1"/>
        </w:rPr>
        <w:t>geboten</w:t>
      </w:r>
      <w:r w:rsidR="00F57009" w:rsidRPr="00F57009">
        <w:rPr>
          <w:rFonts w:ascii="Arial" w:hAnsi="Arial" w:cs="Arial"/>
          <w:sz w:val="22"/>
          <w:szCs w:val="22"/>
          <w:bdr w:val="none" w:sz="0" w:space="0" w:color="auto" w:frame="1"/>
        </w:rPr>
        <w:t xml:space="preserve">. </w:t>
      </w:r>
      <w:r w:rsidR="003B3776" w:rsidRPr="003B3776">
        <w:rPr>
          <w:rFonts w:ascii="Arial" w:hAnsi="Arial" w:cs="Arial"/>
          <w:sz w:val="22"/>
          <w:szCs w:val="22"/>
          <w:bdr w:val="none" w:sz="0" w:space="0" w:color="auto" w:frame="1"/>
        </w:rPr>
        <w:t xml:space="preserve">Ziel ist es, füreinander Produkte des persönlichen Bedarfs mitzubringen und den Verkehr zu entlasten. Carré Mobility bildet den organisatorischen Rahmen und verbindet und vernetzt die </w:t>
      </w:r>
      <w:proofErr w:type="spellStart"/>
      <w:r w:rsidR="003B3776" w:rsidRPr="003B3776">
        <w:rPr>
          <w:rFonts w:ascii="Arial" w:hAnsi="Arial" w:cs="Arial"/>
          <w:sz w:val="22"/>
          <w:szCs w:val="22"/>
          <w:bdr w:val="none" w:sz="0" w:space="0" w:color="auto" w:frame="1"/>
        </w:rPr>
        <w:t>Partner:innen</w:t>
      </w:r>
      <w:proofErr w:type="spellEnd"/>
      <w:r w:rsidR="003B3776" w:rsidRPr="003B3776">
        <w:rPr>
          <w:rFonts w:ascii="Arial" w:hAnsi="Arial" w:cs="Arial"/>
          <w:sz w:val="22"/>
          <w:szCs w:val="22"/>
          <w:bdr w:val="none" w:sz="0" w:space="0" w:color="auto" w:frame="1"/>
        </w:rPr>
        <w:t xml:space="preserve"> und </w:t>
      </w:r>
      <w:proofErr w:type="spellStart"/>
      <w:r w:rsidR="003B3776" w:rsidRPr="003B3776">
        <w:rPr>
          <w:rFonts w:ascii="Arial" w:hAnsi="Arial" w:cs="Arial"/>
          <w:sz w:val="22"/>
          <w:szCs w:val="22"/>
          <w:bdr w:val="none" w:sz="0" w:space="0" w:color="auto" w:frame="1"/>
        </w:rPr>
        <w:t>Teilnehmer:innen</w:t>
      </w:r>
      <w:proofErr w:type="spellEnd"/>
      <w:r w:rsidR="003B3776" w:rsidRPr="003B3776">
        <w:rPr>
          <w:rFonts w:ascii="Arial" w:hAnsi="Arial" w:cs="Arial"/>
          <w:sz w:val="22"/>
          <w:szCs w:val="22"/>
          <w:bdr w:val="none" w:sz="0" w:space="0" w:color="auto" w:frame="1"/>
        </w:rPr>
        <w:t xml:space="preserve">. Besonders für ältere Menschen, bei Krankheit und ganz besonders in Zeiten der Pandemie </w:t>
      </w:r>
      <w:r w:rsidR="005C7DC3">
        <w:rPr>
          <w:rFonts w:ascii="Arial" w:hAnsi="Arial" w:cs="Arial"/>
          <w:sz w:val="22"/>
          <w:szCs w:val="22"/>
          <w:bdr w:val="none" w:sz="0" w:space="0" w:color="auto" w:frame="1"/>
        </w:rPr>
        <w:t>ist</w:t>
      </w:r>
      <w:r w:rsidR="003B3776" w:rsidRPr="003B3776">
        <w:rPr>
          <w:rFonts w:ascii="Arial" w:hAnsi="Arial" w:cs="Arial"/>
          <w:sz w:val="22"/>
          <w:szCs w:val="22"/>
          <w:bdr w:val="none" w:sz="0" w:space="0" w:color="auto" w:frame="1"/>
        </w:rPr>
        <w:t xml:space="preserve"> diese Funktion sehr nützlich. Der Unterstützungssuchende und der Helfende melden sich über die App an</w:t>
      </w:r>
      <w:r w:rsidR="005C7DC3">
        <w:rPr>
          <w:rFonts w:ascii="Arial" w:hAnsi="Arial" w:cs="Arial"/>
          <w:sz w:val="22"/>
          <w:szCs w:val="22"/>
          <w:bdr w:val="none" w:sz="0" w:space="0" w:color="auto" w:frame="1"/>
        </w:rPr>
        <w:t xml:space="preserve">. </w:t>
      </w:r>
      <w:r w:rsidR="003B3776" w:rsidRPr="003B3776">
        <w:rPr>
          <w:rFonts w:ascii="Arial" w:hAnsi="Arial" w:cs="Arial"/>
          <w:sz w:val="22"/>
          <w:szCs w:val="22"/>
          <w:bdr w:val="none" w:sz="0" w:space="0" w:color="auto" w:frame="1"/>
        </w:rPr>
        <w:t>Die dort eingegebene Einkaufsliste kann noch einmal über die App oder einen Anruf besprochen werden und wird nach dem Einkauf vor Ort abgegeben. Der Einkäufer erhält neben dem Einkaufsgeld ein finanzielles Dankeschön.</w:t>
      </w:r>
      <w:r w:rsidR="003B3776">
        <w:rPr>
          <w:rFonts w:ascii="Arial" w:hAnsi="Arial" w:cs="Arial"/>
          <w:sz w:val="22"/>
          <w:szCs w:val="22"/>
          <w:bdr w:val="none" w:sz="0" w:space="0" w:color="auto" w:frame="1"/>
        </w:rPr>
        <w:t xml:space="preserve"> </w:t>
      </w:r>
      <w:r w:rsidR="00413DB9">
        <w:rPr>
          <w:rFonts w:ascii="Arial" w:hAnsi="Arial" w:cs="Arial"/>
          <w:sz w:val="22"/>
          <w:szCs w:val="22"/>
          <w:bdr w:val="none" w:sz="0" w:space="0" w:color="auto" w:frame="1"/>
        </w:rPr>
        <w:t>Die</w:t>
      </w:r>
      <w:r w:rsidR="003B3776" w:rsidRPr="003B3776">
        <w:rPr>
          <w:rFonts w:ascii="Arial" w:hAnsi="Arial" w:cs="Arial"/>
          <w:sz w:val="22"/>
          <w:szCs w:val="22"/>
          <w:bdr w:val="none" w:sz="0" w:space="0" w:color="auto" w:frame="1"/>
        </w:rPr>
        <w:t xml:space="preserve"> Abrechnung </w:t>
      </w:r>
      <w:r w:rsidR="00413DB9">
        <w:rPr>
          <w:rFonts w:ascii="Arial" w:hAnsi="Arial" w:cs="Arial"/>
          <w:sz w:val="22"/>
          <w:szCs w:val="22"/>
          <w:bdr w:val="none" w:sz="0" w:space="0" w:color="auto" w:frame="1"/>
        </w:rPr>
        <w:t xml:space="preserve">kann </w:t>
      </w:r>
      <w:r w:rsidR="003B3776" w:rsidRPr="003B3776">
        <w:rPr>
          <w:rFonts w:ascii="Arial" w:hAnsi="Arial" w:cs="Arial"/>
          <w:sz w:val="22"/>
          <w:szCs w:val="22"/>
          <w:bdr w:val="none" w:sz="0" w:space="0" w:color="auto" w:frame="1"/>
        </w:rPr>
        <w:t xml:space="preserve">durch bargeldlose Zahlungsmethoden (z.B. SEPA, </w:t>
      </w:r>
      <w:proofErr w:type="spellStart"/>
      <w:r w:rsidR="003B3776" w:rsidRPr="003B3776">
        <w:rPr>
          <w:rFonts w:ascii="Arial" w:hAnsi="Arial" w:cs="Arial"/>
          <w:sz w:val="22"/>
          <w:szCs w:val="22"/>
          <w:bdr w:val="none" w:sz="0" w:space="0" w:color="auto" w:frame="1"/>
        </w:rPr>
        <w:t>Paypal</w:t>
      </w:r>
      <w:proofErr w:type="spellEnd"/>
      <w:r w:rsidR="003B3776" w:rsidRPr="003B3776">
        <w:rPr>
          <w:rFonts w:ascii="Arial" w:hAnsi="Arial" w:cs="Arial"/>
          <w:sz w:val="22"/>
          <w:szCs w:val="22"/>
          <w:bdr w:val="none" w:sz="0" w:space="0" w:color="auto" w:frame="1"/>
        </w:rPr>
        <w:t xml:space="preserve">) </w:t>
      </w:r>
      <w:r w:rsidR="003B3776" w:rsidRPr="003B3776">
        <w:rPr>
          <w:rFonts w:ascii="Arial" w:hAnsi="Arial" w:cs="Arial"/>
          <w:sz w:val="22"/>
          <w:szCs w:val="22"/>
          <w:bdr w:val="none" w:sz="0" w:space="0" w:color="auto" w:frame="1"/>
        </w:rPr>
        <w:lastRenderedPageBreak/>
        <w:t>und ein Treuhandkonto der GLS Nachhaltigkeitsbank erfolgen. Carré Mobility erhält eine kleine prozentuale Beteiligung am Einkaufswert als Abrechnungsgebühr.</w:t>
      </w:r>
    </w:p>
    <w:p w14:paraId="4882744E" w14:textId="77777777" w:rsidR="00F57009" w:rsidRPr="00F57009" w:rsidRDefault="00F57009" w:rsidP="00F57009">
      <w:pPr>
        <w:pStyle w:val="font7"/>
        <w:spacing w:before="0" w:beforeAutospacing="0" w:after="0" w:afterAutospacing="0" w:line="360" w:lineRule="auto"/>
        <w:ind w:right="1134"/>
        <w:jc w:val="both"/>
        <w:textAlignment w:val="baseline"/>
        <w:rPr>
          <w:rFonts w:ascii="Arial" w:hAnsi="Arial" w:cs="Arial"/>
          <w:sz w:val="22"/>
          <w:szCs w:val="22"/>
          <w:bdr w:val="none" w:sz="0" w:space="0" w:color="auto" w:frame="1"/>
        </w:rPr>
      </w:pPr>
    </w:p>
    <w:p w14:paraId="6E221868" w14:textId="5E879806" w:rsidR="003B3776" w:rsidRDefault="00A5290A" w:rsidP="00F57009">
      <w:pPr>
        <w:pStyle w:val="font7"/>
        <w:spacing w:before="0" w:beforeAutospacing="0" w:after="0" w:afterAutospacing="0" w:line="360" w:lineRule="auto"/>
        <w:ind w:right="1134"/>
        <w:jc w:val="both"/>
        <w:textAlignment w:val="baseline"/>
        <w:rPr>
          <w:rFonts w:ascii="Arial" w:hAnsi="Arial" w:cs="Arial"/>
          <w:sz w:val="22"/>
          <w:szCs w:val="22"/>
          <w:bdr w:val="none" w:sz="0" w:space="0" w:color="auto" w:frame="1"/>
        </w:rPr>
      </w:pPr>
      <w:r w:rsidRPr="00A5290A">
        <w:rPr>
          <w:rFonts w:ascii="Arial" w:hAnsi="Arial" w:cs="Arial"/>
          <w:sz w:val="22"/>
          <w:szCs w:val="22"/>
          <w:bdr w:val="none" w:sz="0" w:space="0" w:color="auto" w:frame="1"/>
        </w:rPr>
        <w:t>Die Kooperationspartner unterstützen das Projekt in der Anlaufphase mit finanziellen Mitteln. Die Erfahrungen der Pilotphase fließen in die weitere Ausgestaltung und Laufzeit des Gesamtprojektes mit ein.</w:t>
      </w:r>
    </w:p>
    <w:p w14:paraId="12E018FD" w14:textId="3A2B7096" w:rsidR="00D03E4C" w:rsidRDefault="00D03E4C" w:rsidP="00F57009">
      <w:pPr>
        <w:pStyle w:val="font7"/>
        <w:spacing w:before="0" w:beforeAutospacing="0" w:after="0" w:afterAutospacing="0" w:line="360" w:lineRule="auto"/>
        <w:ind w:right="1134"/>
        <w:jc w:val="both"/>
        <w:textAlignment w:val="baseline"/>
        <w:rPr>
          <w:rFonts w:ascii="Arial" w:hAnsi="Arial" w:cs="Arial"/>
          <w:sz w:val="22"/>
          <w:szCs w:val="22"/>
          <w:bdr w:val="none" w:sz="0" w:space="0" w:color="auto" w:frame="1"/>
        </w:rPr>
      </w:pPr>
    </w:p>
    <w:p w14:paraId="2F8AF9B1" w14:textId="09DC8E8E" w:rsidR="00D03E4C" w:rsidRDefault="00D03E4C" w:rsidP="00F57009">
      <w:pPr>
        <w:pStyle w:val="font7"/>
        <w:spacing w:before="0" w:beforeAutospacing="0" w:after="0" w:afterAutospacing="0" w:line="360" w:lineRule="auto"/>
        <w:ind w:right="1134"/>
        <w:jc w:val="both"/>
        <w:textAlignment w:val="baseline"/>
        <w:rPr>
          <w:rFonts w:ascii="Arial" w:hAnsi="Arial" w:cs="Arial"/>
          <w:sz w:val="22"/>
          <w:szCs w:val="22"/>
          <w:bdr w:val="none" w:sz="0" w:space="0" w:color="auto" w:frame="1"/>
        </w:rPr>
      </w:pPr>
      <w:r>
        <w:rPr>
          <w:rFonts w:ascii="Arial" w:hAnsi="Arial" w:cs="Arial"/>
          <w:sz w:val="22"/>
          <w:szCs w:val="22"/>
          <w:bdr w:val="none" w:sz="0" w:space="0" w:color="auto" w:frame="1"/>
        </w:rPr>
        <w:t xml:space="preserve">Weitere Infos unter </w:t>
      </w:r>
      <w:hyperlink r:id="rId9" w:history="1">
        <w:r w:rsidRPr="00D03E4C">
          <w:rPr>
            <w:rStyle w:val="Hyperlink"/>
            <w:rFonts w:ascii="Arial" w:hAnsi="Arial" w:cs="Arial"/>
            <w:sz w:val="22"/>
            <w:szCs w:val="22"/>
            <w:bdr w:val="none" w:sz="0" w:space="0" w:color="auto" w:frame="1"/>
          </w:rPr>
          <w:t>http://www.carre-mobility.de</w:t>
        </w:r>
      </w:hyperlink>
    </w:p>
    <w:p w14:paraId="3E83160E" w14:textId="7734A302" w:rsidR="003B3776" w:rsidRDefault="003B3776" w:rsidP="00F57009">
      <w:pPr>
        <w:pStyle w:val="font7"/>
        <w:spacing w:before="0" w:beforeAutospacing="0" w:after="0" w:afterAutospacing="0" w:line="360" w:lineRule="auto"/>
        <w:ind w:right="1134"/>
        <w:jc w:val="both"/>
        <w:textAlignment w:val="baseline"/>
        <w:rPr>
          <w:rFonts w:ascii="Arial" w:hAnsi="Arial" w:cs="Arial"/>
          <w:sz w:val="22"/>
          <w:szCs w:val="22"/>
          <w:bdr w:val="none" w:sz="0" w:space="0" w:color="auto" w:frame="1"/>
        </w:rPr>
      </w:pPr>
    </w:p>
    <w:p w14:paraId="769D718A" w14:textId="094B86F2" w:rsidR="00093316" w:rsidRDefault="00E87960" w:rsidP="00413DB9">
      <w:pPr>
        <w:pStyle w:val="font7"/>
        <w:spacing w:before="0" w:beforeAutospacing="0" w:after="0" w:afterAutospacing="0"/>
        <w:ind w:right="1134"/>
        <w:jc w:val="both"/>
        <w:textAlignment w:val="baseline"/>
        <w:rPr>
          <w:rFonts w:ascii="Arial" w:hAnsi="Arial" w:cs="Arial"/>
          <w:sz w:val="22"/>
          <w:szCs w:val="22"/>
          <w:bdr w:val="none" w:sz="0" w:space="0" w:color="auto" w:frame="1"/>
        </w:rPr>
      </w:pPr>
      <w:r w:rsidRPr="00E87960">
        <w:rPr>
          <w:rFonts w:ascii="Arial" w:hAnsi="Arial" w:cs="Arial"/>
          <w:b/>
          <w:bCs/>
          <w:sz w:val="22"/>
          <w:szCs w:val="22"/>
          <w:bdr w:val="none" w:sz="0" w:space="0" w:color="auto" w:frame="1"/>
        </w:rPr>
        <w:t>Bildunterschrift:</w:t>
      </w:r>
      <w:r>
        <w:rPr>
          <w:rFonts w:ascii="Arial" w:hAnsi="Arial" w:cs="Arial"/>
          <w:sz w:val="22"/>
          <w:szCs w:val="22"/>
          <w:bdr w:val="none" w:sz="0" w:space="0" w:color="auto" w:frame="1"/>
        </w:rPr>
        <w:t xml:space="preserve"> Nehmen den e-Corsa in Betrieb: </w:t>
      </w:r>
      <w:r w:rsidR="00093316" w:rsidRPr="00093316">
        <w:rPr>
          <w:rFonts w:ascii="Arial" w:hAnsi="Arial" w:cs="Arial"/>
          <w:sz w:val="22"/>
          <w:szCs w:val="22"/>
          <w:bdr w:val="none" w:sz="0" w:space="0" w:color="auto" w:frame="1"/>
        </w:rPr>
        <w:t>(</w:t>
      </w:r>
      <w:proofErr w:type="spellStart"/>
      <w:r w:rsidR="00093316" w:rsidRPr="00093316">
        <w:rPr>
          <w:rFonts w:ascii="Arial" w:hAnsi="Arial" w:cs="Arial"/>
          <w:sz w:val="22"/>
          <w:szCs w:val="22"/>
          <w:bdr w:val="none" w:sz="0" w:space="0" w:color="auto" w:frame="1"/>
        </w:rPr>
        <w:t>v.l</w:t>
      </w:r>
      <w:proofErr w:type="spellEnd"/>
      <w:r w:rsidR="00093316" w:rsidRPr="00093316">
        <w:rPr>
          <w:rFonts w:ascii="Arial" w:hAnsi="Arial" w:cs="Arial"/>
          <w:sz w:val="22"/>
          <w:szCs w:val="22"/>
          <w:bdr w:val="none" w:sz="0" w:space="0" w:color="auto" w:frame="1"/>
        </w:rPr>
        <w:t>.)</w:t>
      </w:r>
      <w:r w:rsidR="00093316">
        <w:rPr>
          <w:rFonts w:ascii="Arial" w:hAnsi="Arial" w:cs="Arial"/>
          <w:sz w:val="22"/>
          <w:szCs w:val="22"/>
          <w:bdr w:val="none" w:sz="0" w:space="0" w:color="auto" w:frame="1"/>
        </w:rPr>
        <w:t xml:space="preserve"> </w:t>
      </w:r>
      <w:r w:rsidR="00093316" w:rsidRPr="00093316">
        <w:rPr>
          <w:rFonts w:ascii="Arial" w:hAnsi="Arial" w:cs="Arial"/>
          <w:sz w:val="22"/>
          <w:szCs w:val="22"/>
          <w:bdr w:val="none" w:sz="0" w:space="0" w:color="auto" w:frame="1"/>
        </w:rPr>
        <w:t>Ute Hollingshaus (Nachbarschafts- und Familienzentrum), Günther Schmitzer (Bauverein AG), Franziska Weiser (Carré Mobility), Holger Münch (</w:t>
      </w:r>
      <w:proofErr w:type="spellStart"/>
      <w:r w:rsidR="00093316" w:rsidRPr="00093316">
        <w:rPr>
          <w:rFonts w:ascii="Arial" w:hAnsi="Arial" w:cs="Arial"/>
          <w:sz w:val="22"/>
          <w:szCs w:val="22"/>
          <w:bdr w:val="none" w:sz="0" w:space="0" w:color="auto" w:frame="1"/>
        </w:rPr>
        <w:t>Gewobau</w:t>
      </w:r>
      <w:proofErr w:type="spellEnd"/>
      <w:r w:rsidR="00093316" w:rsidRPr="00093316">
        <w:rPr>
          <w:rFonts w:ascii="Arial" w:hAnsi="Arial" w:cs="Arial"/>
          <w:sz w:val="22"/>
          <w:szCs w:val="22"/>
          <w:bdr w:val="none" w:sz="0" w:space="0" w:color="auto" w:frame="1"/>
        </w:rPr>
        <w:t>), Rebecca Ruf (</w:t>
      </w:r>
      <w:proofErr w:type="spellStart"/>
      <w:r w:rsidR="00093316" w:rsidRPr="00093316">
        <w:rPr>
          <w:rFonts w:ascii="Arial" w:hAnsi="Arial" w:cs="Arial"/>
          <w:sz w:val="22"/>
          <w:szCs w:val="22"/>
          <w:bdr w:val="none" w:sz="0" w:space="0" w:color="auto" w:frame="1"/>
        </w:rPr>
        <w:t>Gewobau</w:t>
      </w:r>
      <w:proofErr w:type="spellEnd"/>
      <w:r w:rsidR="00093316" w:rsidRPr="00093316">
        <w:rPr>
          <w:rFonts w:ascii="Arial" w:hAnsi="Arial" w:cs="Arial"/>
          <w:sz w:val="22"/>
          <w:szCs w:val="22"/>
          <w:bdr w:val="none" w:sz="0" w:space="0" w:color="auto" w:frame="1"/>
        </w:rPr>
        <w:t>) und Thomas Türkis (NH</w:t>
      </w:r>
      <w:r w:rsidR="00093316">
        <w:rPr>
          <w:rFonts w:ascii="Arial" w:hAnsi="Arial" w:cs="Arial"/>
          <w:sz w:val="22"/>
          <w:szCs w:val="22"/>
          <w:bdr w:val="none" w:sz="0" w:space="0" w:color="auto" w:frame="1"/>
        </w:rPr>
        <w:t>W</w:t>
      </w:r>
      <w:r w:rsidR="00093316" w:rsidRPr="00093316">
        <w:rPr>
          <w:rFonts w:ascii="Arial" w:hAnsi="Arial" w:cs="Arial"/>
          <w:sz w:val="22"/>
          <w:szCs w:val="22"/>
          <w:bdr w:val="none" w:sz="0" w:space="0" w:color="auto" w:frame="1"/>
        </w:rPr>
        <w:t>)</w:t>
      </w:r>
      <w:r w:rsidR="00093316">
        <w:rPr>
          <w:rFonts w:ascii="Arial" w:hAnsi="Arial" w:cs="Arial"/>
          <w:sz w:val="22"/>
          <w:szCs w:val="22"/>
          <w:bdr w:val="none" w:sz="0" w:space="0" w:color="auto" w:frame="1"/>
        </w:rPr>
        <w:t>. Foto: NHW / Marc Strohfeldt</w:t>
      </w:r>
    </w:p>
    <w:p w14:paraId="228DEB7E" w14:textId="77777777" w:rsidR="00093316" w:rsidRDefault="00093316" w:rsidP="00F57009">
      <w:pPr>
        <w:pStyle w:val="font7"/>
        <w:spacing w:before="0" w:beforeAutospacing="0" w:after="0" w:afterAutospacing="0" w:line="360" w:lineRule="auto"/>
        <w:ind w:right="1134"/>
        <w:jc w:val="both"/>
        <w:textAlignment w:val="baseline"/>
        <w:rPr>
          <w:rFonts w:ascii="Arial" w:hAnsi="Arial" w:cs="Arial"/>
          <w:sz w:val="22"/>
          <w:szCs w:val="22"/>
          <w:bdr w:val="none" w:sz="0" w:space="0" w:color="auto" w:frame="1"/>
        </w:rPr>
      </w:pPr>
    </w:p>
    <w:p w14:paraId="4A5C346F" w14:textId="77777777" w:rsidR="00F57009" w:rsidRDefault="00F57009" w:rsidP="00F57009">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4E5451B4" w14:textId="77777777" w:rsidR="00F57009" w:rsidRDefault="00F57009" w:rsidP="00F57009">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t>
      </w:r>
      <w:r w:rsidRPr="00E637FB">
        <w:rPr>
          <w:rFonts w:ascii="Arial" w:hAnsi="Arial" w:cs="Arial"/>
        </w:rPr>
        <w:t xml:space="preserve">perspektivisch </w:t>
      </w:r>
      <w:r>
        <w:rPr>
          <w:rFonts w:ascii="Arial" w:hAnsi="Arial" w:cs="Arial"/>
        </w:rPr>
        <w:t xml:space="preserve">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14:paraId="13CF35E4" w14:textId="1FFF4FC7" w:rsidR="00F57009" w:rsidRDefault="00E27B16" w:rsidP="00F57009">
      <w:pPr>
        <w:ind w:right="1134"/>
        <w:jc w:val="both"/>
        <w:rPr>
          <w:rStyle w:val="Hyperlink"/>
          <w:rFonts w:ascii="Arial" w:hAnsi="Arial" w:cs="Arial"/>
          <w:lang w:val="en-US"/>
        </w:rPr>
      </w:pPr>
      <w:hyperlink r:id="rId10" w:history="1">
        <w:r w:rsidR="00F57009">
          <w:rPr>
            <w:rStyle w:val="Hyperlink"/>
            <w:rFonts w:ascii="Arial" w:hAnsi="Arial" w:cs="Arial"/>
            <w:lang w:val="en-US"/>
          </w:rPr>
          <w:t>www.naheimst.de</w:t>
        </w:r>
      </w:hyperlink>
    </w:p>
    <w:p w14:paraId="0F1BEF79" w14:textId="6AD6EE9A" w:rsidR="00F57009" w:rsidRDefault="00F57009" w:rsidP="00F57009">
      <w:pPr>
        <w:ind w:right="1134"/>
        <w:jc w:val="both"/>
        <w:rPr>
          <w:rStyle w:val="Hyperlink"/>
          <w:rFonts w:ascii="Arial" w:hAnsi="Arial" w:cs="Arial"/>
          <w:lang w:val="en-US"/>
        </w:rPr>
      </w:pPr>
    </w:p>
    <w:p w14:paraId="528C723F" w14:textId="77777777" w:rsidR="00D352DE" w:rsidRDefault="00D352DE" w:rsidP="00F57009">
      <w:pPr>
        <w:ind w:right="1134"/>
        <w:jc w:val="both"/>
        <w:rPr>
          <w:rStyle w:val="Hyperlink"/>
          <w:rFonts w:ascii="Arial" w:hAnsi="Arial" w:cs="Arial"/>
          <w:lang w:val="en-US"/>
        </w:rPr>
      </w:pPr>
    </w:p>
    <w:p w14:paraId="2CFCE34B" w14:textId="3353F61D" w:rsidR="00F57009" w:rsidRDefault="00F57009" w:rsidP="00F57009">
      <w:pPr>
        <w:ind w:right="1134"/>
        <w:jc w:val="both"/>
        <w:rPr>
          <w:rFonts w:ascii="Arial" w:hAnsi="Arial" w:cs="Arial"/>
          <w:lang w:val="en-US"/>
        </w:rPr>
      </w:pPr>
      <w:r>
        <w:rPr>
          <w:noProof/>
        </w:rPr>
        <w:drawing>
          <wp:inline distT="0" distB="0" distL="0" distR="0" wp14:anchorId="3715746D" wp14:editId="6ABB8E16">
            <wp:extent cx="1575755" cy="406400"/>
            <wp:effectExtent l="0" t="0" r="5715" b="0"/>
            <wp:docPr id="3" name="Grafik 3" descr="C:\Users\Loehr\AppData\Local\Microsoft\Windows\Temporary Internet Files\Content.Word\bauverein_rg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ehr\AppData\Local\Microsoft\Windows\Temporary Internet Files\Content.Word\bauverein_rgb_WE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5755" cy="406400"/>
                    </a:xfrm>
                    <a:prstGeom prst="rect">
                      <a:avLst/>
                    </a:prstGeom>
                    <a:noFill/>
                    <a:ln>
                      <a:noFill/>
                    </a:ln>
                  </pic:spPr>
                </pic:pic>
              </a:graphicData>
            </a:graphic>
          </wp:inline>
        </w:drawing>
      </w:r>
    </w:p>
    <w:p w14:paraId="526F6B36" w14:textId="3BC63552" w:rsidR="00F57009" w:rsidRPr="00F57009" w:rsidRDefault="00F57009" w:rsidP="00F57009">
      <w:pPr>
        <w:autoSpaceDE w:val="0"/>
        <w:autoSpaceDN w:val="0"/>
        <w:spacing w:line="360" w:lineRule="auto"/>
        <w:rPr>
          <w:rFonts w:ascii="Arial" w:hAnsi="Arial" w:cs="Arial"/>
        </w:rPr>
      </w:pPr>
      <w:r w:rsidRPr="00F57009">
        <w:rPr>
          <w:rFonts w:ascii="Arial" w:hAnsi="Arial" w:cs="Arial"/>
          <w:b/>
          <w:bCs/>
        </w:rPr>
        <w:t>Pressekontakt bauverein AG:</w:t>
      </w:r>
    </w:p>
    <w:p w14:paraId="1770D9AD" w14:textId="77777777" w:rsidR="00F57009" w:rsidRPr="00F57009" w:rsidRDefault="00F57009" w:rsidP="00F57009">
      <w:pPr>
        <w:rPr>
          <w:rFonts w:ascii="Arial" w:hAnsi="Arial" w:cs="Arial"/>
        </w:rPr>
      </w:pPr>
      <w:r w:rsidRPr="00F57009">
        <w:rPr>
          <w:rFonts w:ascii="Arial" w:hAnsi="Arial" w:cs="Arial"/>
        </w:rPr>
        <w:t>bauverein AG</w:t>
      </w:r>
    </w:p>
    <w:p w14:paraId="5F5B7A44" w14:textId="77777777" w:rsidR="00F57009" w:rsidRPr="00F57009" w:rsidRDefault="00F57009" w:rsidP="00F57009">
      <w:pPr>
        <w:rPr>
          <w:rFonts w:ascii="Arial" w:hAnsi="Arial" w:cs="Arial"/>
        </w:rPr>
      </w:pPr>
      <w:r w:rsidRPr="00F57009">
        <w:rPr>
          <w:rFonts w:ascii="Arial" w:hAnsi="Arial" w:cs="Arial"/>
        </w:rPr>
        <w:t>Unternehmenskommunikation</w:t>
      </w:r>
    </w:p>
    <w:p w14:paraId="536E7A4A" w14:textId="77777777" w:rsidR="00F57009" w:rsidRPr="00F57009" w:rsidRDefault="00F57009" w:rsidP="00F57009">
      <w:pPr>
        <w:jc w:val="both"/>
        <w:rPr>
          <w:rFonts w:ascii="Arial" w:hAnsi="Arial" w:cs="Arial"/>
        </w:rPr>
      </w:pPr>
      <w:r w:rsidRPr="00F57009">
        <w:rPr>
          <w:rFonts w:ascii="Arial" w:hAnsi="Arial" w:cs="Arial"/>
        </w:rPr>
        <w:t xml:space="preserve">Siemensstraße 20, 64289 Darmstadt </w:t>
      </w:r>
    </w:p>
    <w:p w14:paraId="50563ED3" w14:textId="77777777" w:rsidR="00F57009" w:rsidRPr="00F57009" w:rsidRDefault="00F57009" w:rsidP="00F57009">
      <w:pPr>
        <w:jc w:val="both"/>
        <w:rPr>
          <w:rFonts w:ascii="Arial" w:hAnsi="Arial" w:cs="Arial"/>
        </w:rPr>
      </w:pPr>
      <w:r w:rsidRPr="00F57009">
        <w:rPr>
          <w:rFonts w:ascii="Arial" w:hAnsi="Arial" w:cs="Arial"/>
        </w:rPr>
        <w:t>Durchwahl Tel.: (06151) 2815-744</w:t>
      </w:r>
    </w:p>
    <w:p w14:paraId="17B50B9B" w14:textId="77777777" w:rsidR="00F57009" w:rsidRPr="00F57009" w:rsidRDefault="00F57009" w:rsidP="00F57009">
      <w:pPr>
        <w:jc w:val="both"/>
        <w:rPr>
          <w:rFonts w:ascii="Arial" w:hAnsi="Arial" w:cs="Arial"/>
        </w:rPr>
      </w:pPr>
      <w:r w:rsidRPr="00F57009">
        <w:rPr>
          <w:rFonts w:ascii="Arial" w:hAnsi="Arial" w:cs="Arial"/>
        </w:rPr>
        <w:t xml:space="preserve">E-Mail: </w:t>
      </w:r>
      <w:hyperlink r:id="rId12" w:history="1">
        <w:r w:rsidRPr="00F57009">
          <w:rPr>
            <w:rStyle w:val="Hyperlink"/>
            <w:rFonts w:ascii="Arial" w:eastAsiaTheme="majorEastAsia" w:hAnsi="Arial" w:cs="Arial"/>
          </w:rPr>
          <w:t>presse@bauvereinag.de</w:t>
        </w:r>
      </w:hyperlink>
    </w:p>
    <w:p w14:paraId="178B02D1" w14:textId="77777777" w:rsidR="00F57009" w:rsidRPr="00F57009" w:rsidRDefault="00E27B16" w:rsidP="00F57009">
      <w:pPr>
        <w:rPr>
          <w:rFonts w:ascii="Arial" w:hAnsi="Arial" w:cs="Arial"/>
        </w:rPr>
      </w:pPr>
      <w:hyperlink r:id="rId13" w:history="1">
        <w:r w:rsidR="00F57009" w:rsidRPr="00F57009">
          <w:rPr>
            <w:rStyle w:val="Hyperlink"/>
            <w:rFonts w:ascii="Arial" w:eastAsiaTheme="majorEastAsia" w:hAnsi="Arial" w:cs="Arial"/>
          </w:rPr>
          <w:t>www.bauvereinag.de</w:t>
        </w:r>
      </w:hyperlink>
    </w:p>
    <w:p w14:paraId="55D2B491" w14:textId="60AD0C8B" w:rsidR="00F57009" w:rsidRDefault="00F57009" w:rsidP="00F57009">
      <w:pPr>
        <w:pStyle w:val="bodytext"/>
        <w:tabs>
          <w:tab w:val="left" w:pos="7560"/>
        </w:tabs>
        <w:spacing w:after="0" w:line="240" w:lineRule="auto"/>
        <w:jc w:val="both"/>
        <w:outlineLvl w:val="0"/>
        <w:rPr>
          <w:rFonts w:ascii="Arial" w:hAnsi="Arial" w:cs="Arial"/>
        </w:rPr>
      </w:pPr>
    </w:p>
    <w:p w14:paraId="69C71ECA" w14:textId="77777777" w:rsidR="00D352DE" w:rsidRDefault="00D352DE" w:rsidP="00F57009">
      <w:pPr>
        <w:pStyle w:val="bodytext"/>
        <w:tabs>
          <w:tab w:val="left" w:pos="7560"/>
        </w:tabs>
        <w:spacing w:after="0" w:line="240" w:lineRule="auto"/>
        <w:jc w:val="both"/>
        <w:outlineLvl w:val="0"/>
        <w:rPr>
          <w:rFonts w:ascii="Arial" w:hAnsi="Arial" w:cs="Arial"/>
        </w:rPr>
      </w:pPr>
    </w:p>
    <w:p w14:paraId="4BE4B2F8" w14:textId="5F65C058" w:rsidR="00F57009" w:rsidRDefault="00F57009" w:rsidP="00F57009">
      <w:pPr>
        <w:autoSpaceDE w:val="0"/>
        <w:autoSpaceDN w:val="0"/>
        <w:adjustRightInd w:val="0"/>
        <w:rPr>
          <w:rFonts w:ascii="Microsoft Sans Serif" w:hAnsi="Microsoft Sans Serif" w:cs="Microsoft Sans Serif"/>
          <w:b/>
          <w:bCs/>
          <w:sz w:val="20"/>
        </w:rPr>
      </w:pPr>
      <w:r>
        <w:rPr>
          <w:noProof/>
        </w:rPr>
        <w:drawing>
          <wp:anchor distT="0" distB="0" distL="114300" distR="114300" simplePos="0" relativeHeight="251659264" behindDoc="1" locked="0" layoutInCell="1" allowOverlap="1" wp14:anchorId="683E6D5B" wp14:editId="45C24F7B">
            <wp:simplePos x="0" y="0"/>
            <wp:positionH relativeFrom="column">
              <wp:posOffset>45720</wp:posOffset>
            </wp:positionH>
            <wp:positionV relativeFrom="paragraph">
              <wp:posOffset>7620</wp:posOffset>
            </wp:positionV>
            <wp:extent cx="1104900" cy="914400"/>
            <wp:effectExtent l="0" t="0" r="0" b="0"/>
            <wp:wrapTight wrapText="bothSides">
              <wp:wrapPolygon edited="0">
                <wp:start x="0" y="0"/>
                <wp:lineTo x="0" y="21150"/>
                <wp:lineTo x="21228" y="21150"/>
                <wp:lineTo x="21228" y="0"/>
                <wp:lineTo x="0" y="0"/>
              </wp:wrapPolygon>
            </wp:wrapTight>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pic:spPr>
                </pic:pic>
              </a:graphicData>
            </a:graphic>
            <wp14:sizeRelH relativeFrom="page">
              <wp14:pctWidth>0</wp14:pctWidth>
            </wp14:sizeRelH>
            <wp14:sizeRelV relativeFrom="page">
              <wp14:pctHeight>0</wp14:pctHeight>
            </wp14:sizeRelV>
          </wp:anchor>
        </w:drawing>
      </w:r>
    </w:p>
    <w:p w14:paraId="1FB2C217" w14:textId="62F238D3" w:rsidR="00F57009" w:rsidRPr="00482EB3" w:rsidRDefault="00F57009" w:rsidP="00F57009">
      <w:pPr>
        <w:autoSpaceDE w:val="0"/>
        <w:autoSpaceDN w:val="0"/>
        <w:adjustRightInd w:val="0"/>
        <w:rPr>
          <w:rFonts w:ascii="Microsoft Sans Serif" w:hAnsi="Microsoft Sans Serif" w:cs="Microsoft Sans Serif"/>
          <w:b/>
          <w:bCs/>
          <w:sz w:val="20"/>
          <w:lang w:val="it-IT"/>
        </w:rPr>
      </w:pPr>
    </w:p>
    <w:p w14:paraId="376A626B" w14:textId="6DE275D1" w:rsidR="00F57009" w:rsidRDefault="00F57009" w:rsidP="00F57009">
      <w:pPr>
        <w:pStyle w:val="bodytext"/>
        <w:tabs>
          <w:tab w:val="left" w:pos="7560"/>
        </w:tabs>
        <w:spacing w:after="0" w:line="240" w:lineRule="auto"/>
        <w:jc w:val="both"/>
        <w:outlineLvl w:val="0"/>
        <w:rPr>
          <w:rFonts w:ascii="Arial" w:hAnsi="Arial" w:cs="Arial"/>
        </w:rPr>
      </w:pPr>
    </w:p>
    <w:p w14:paraId="23CEC8DD" w14:textId="6F18135B" w:rsidR="00F57009" w:rsidRDefault="00F57009" w:rsidP="00F57009">
      <w:pPr>
        <w:pStyle w:val="bodytext"/>
        <w:tabs>
          <w:tab w:val="left" w:pos="7560"/>
        </w:tabs>
        <w:spacing w:after="0" w:line="240" w:lineRule="auto"/>
        <w:jc w:val="both"/>
        <w:outlineLvl w:val="0"/>
        <w:rPr>
          <w:rFonts w:ascii="Arial" w:hAnsi="Arial" w:cs="Arial"/>
        </w:rPr>
      </w:pPr>
    </w:p>
    <w:p w14:paraId="096016CE" w14:textId="4A6FF5A4" w:rsidR="00F57009" w:rsidRDefault="00F57009" w:rsidP="00F57009">
      <w:pPr>
        <w:pStyle w:val="bodytext"/>
        <w:tabs>
          <w:tab w:val="left" w:pos="7560"/>
        </w:tabs>
        <w:spacing w:after="0" w:line="240" w:lineRule="auto"/>
        <w:jc w:val="both"/>
        <w:outlineLvl w:val="0"/>
        <w:rPr>
          <w:rFonts w:ascii="Arial" w:hAnsi="Arial" w:cs="Arial"/>
        </w:rPr>
      </w:pPr>
    </w:p>
    <w:p w14:paraId="442F6F8B" w14:textId="77777777" w:rsidR="00D352DE" w:rsidRDefault="00D352DE" w:rsidP="00F57009">
      <w:pPr>
        <w:pStyle w:val="bodytext"/>
        <w:tabs>
          <w:tab w:val="left" w:pos="7560"/>
        </w:tabs>
        <w:spacing w:after="0" w:line="240" w:lineRule="auto"/>
        <w:jc w:val="both"/>
        <w:outlineLvl w:val="0"/>
        <w:rPr>
          <w:rFonts w:ascii="Arial" w:hAnsi="Arial" w:cs="Arial"/>
        </w:rPr>
      </w:pPr>
    </w:p>
    <w:p w14:paraId="6386C662" w14:textId="423C527E" w:rsidR="00F57009" w:rsidRPr="00F57009" w:rsidRDefault="00F57009" w:rsidP="00F57009">
      <w:pPr>
        <w:autoSpaceDE w:val="0"/>
        <w:autoSpaceDN w:val="0"/>
        <w:spacing w:line="360" w:lineRule="auto"/>
        <w:rPr>
          <w:rFonts w:ascii="Arial" w:hAnsi="Arial" w:cs="Arial"/>
        </w:rPr>
      </w:pPr>
      <w:r w:rsidRPr="00F57009">
        <w:rPr>
          <w:rFonts w:ascii="Arial" w:hAnsi="Arial" w:cs="Arial"/>
          <w:b/>
          <w:bCs/>
        </w:rPr>
        <w:t xml:space="preserve">Pressekontakt </w:t>
      </w:r>
      <w:proofErr w:type="spellStart"/>
      <w:r w:rsidRPr="00F57009">
        <w:rPr>
          <w:rFonts w:ascii="Arial" w:hAnsi="Arial" w:cs="Arial"/>
          <w:b/>
          <w:bCs/>
        </w:rPr>
        <w:t>gewobau</w:t>
      </w:r>
      <w:proofErr w:type="spellEnd"/>
      <w:r w:rsidRPr="00F57009">
        <w:rPr>
          <w:rFonts w:ascii="Arial" w:hAnsi="Arial" w:cs="Arial"/>
          <w:b/>
          <w:bCs/>
        </w:rPr>
        <w:t xml:space="preserve"> Rüsselsheim:</w:t>
      </w:r>
    </w:p>
    <w:p w14:paraId="44758381" w14:textId="55C7C802" w:rsidR="00F57009" w:rsidRPr="00F57009" w:rsidRDefault="00F57009" w:rsidP="00F57009">
      <w:pPr>
        <w:rPr>
          <w:rFonts w:ascii="Arial" w:hAnsi="Arial" w:cs="Arial"/>
        </w:rPr>
      </w:pPr>
      <w:proofErr w:type="spellStart"/>
      <w:r w:rsidRPr="00F57009">
        <w:rPr>
          <w:rFonts w:ascii="Arial" w:hAnsi="Arial" w:cs="Arial"/>
        </w:rPr>
        <w:t>Gewobau</w:t>
      </w:r>
      <w:proofErr w:type="spellEnd"/>
      <w:r w:rsidRPr="00F57009">
        <w:rPr>
          <w:rFonts w:ascii="Arial" w:hAnsi="Arial" w:cs="Arial"/>
        </w:rPr>
        <w:t xml:space="preserve"> Rüsselsheim</w:t>
      </w:r>
    </w:p>
    <w:p w14:paraId="57D97491" w14:textId="1AE6C039" w:rsidR="00F57009" w:rsidRPr="00F57009" w:rsidRDefault="00F57009" w:rsidP="00F57009">
      <w:pPr>
        <w:autoSpaceDE w:val="0"/>
        <w:autoSpaceDN w:val="0"/>
        <w:adjustRightInd w:val="0"/>
        <w:rPr>
          <w:rFonts w:ascii="Arial" w:hAnsi="Arial" w:cs="Arial"/>
        </w:rPr>
      </w:pPr>
      <w:r w:rsidRPr="00F57009">
        <w:rPr>
          <w:rFonts w:ascii="Arial" w:hAnsi="Arial" w:cs="Arial"/>
        </w:rPr>
        <w:t>Presse- und Öffentlichkeitsarbeit</w:t>
      </w:r>
    </w:p>
    <w:p w14:paraId="76477D5C" w14:textId="4B5746DC" w:rsidR="00F57009" w:rsidRPr="00F57009" w:rsidRDefault="00F57009" w:rsidP="00F57009">
      <w:pPr>
        <w:autoSpaceDE w:val="0"/>
        <w:autoSpaceDN w:val="0"/>
        <w:adjustRightInd w:val="0"/>
        <w:rPr>
          <w:rFonts w:ascii="Arial" w:hAnsi="Arial" w:cs="Arial"/>
        </w:rPr>
      </w:pPr>
      <w:r w:rsidRPr="00F57009">
        <w:rPr>
          <w:rFonts w:ascii="Arial" w:hAnsi="Arial" w:cs="Arial"/>
        </w:rPr>
        <w:t>Marktstr. 40</w:t>
      </w:r>
      <w:r>
        <w:rPr>
          <w:rFonts w:ascii="Arial" w:hAnsi="Arial" w:cs="Arial"/>
        </w:rPr>
        <w:t xml:space="preserve">, </w:t>
      </w:r>
      <w:r w:rsidRPr="00F57009">
        <w:rPr>
          <w:rFonts w:ascii="Arial" w:hAnsi="Arial" w:cs="Arial"/>
        </w:rPr>
        <w:t>65428 Rüsselsheim am Main</w:t>
      </w:r>
    </w:p>
    <w:p w14:paraId="42EA499A" w14:textId="71950B44" w:rsidR="00F57009" w:rsidRPr="00F57009" w:rsidRDefault="00F57009" w:rsidP="00F57009">
      <w:pPr>
        <w:jc w:val="both"/>
        <w:rPr>
          <w:rFonts w:ascii="Arial" w:hAnsi="Arial" w:cs="Arial"/>
        </w:rPr>
      </w:pPr>
      <w:r w:rsidRPr="00F57009">
        <w:rPr>
          <w:rFonts w:ascii="Arial" w:hAnsi="Arial" w:cs="Arial"/>
        </w:rPr>
        <w:t>Durchwahl Tel.: (06142) 695-714</w:t>
      </w:r>
    </w:p>
    <w:p w14:paraId="669A6AD3" w14:textId="7651BD16" w:rsidR="00F57009" w:rsidRDefault="00F57009" w:rsidP="00F57009">
      <w:pPr>
        <w:autoSpaceDE w:val="0"/>
        <w:autoSpaceDN w:val="0"/>
        <w:adjustRightInd w:val="0"/>
        <w:rPr>
          <w:rFonts w:ascii="Arial" w:hAnsi="Arial" w:cs="Arial"/>
          <w:lang w:val="it-IT"/>
        </w:rPr>
      </w:pPr>
      <w:r w:rsidRPr="00F57009">
        <w:rPr>
          <w:rFonts w:ascii="Arial" w:hAnsi="Arial" w:cs="Arial"/>
        </w:rPr>
        <w:t xml:space="preserve">E-Mail: </w:t>
      </w:r>
      <w:hyperlink r:id="rId15" w:history="1">
        <w:r w:rsidRPr="00D303C5">
          <w:rPr>
            <w:rStyle w:val="Hyperlink"/>
            <w:rFonts w:ascii="Arial" w:hAnsi="Arial" w:cs="Arial"/>
            <w:lang w:val="it-IT"/>
          </w:rPr>
          <w:t>Petra.Loehr@gewobau-online.de</w:t>
        </w:r>
      </w:hyperlink>
    </w:p>
    <w:p w14:paraId="4069E2B6" w14:textId="2C69B1CB" w:rsidR="00F57009" w:rsidRPr="00F57009" w:rsidRDefault="00E27B16" w:rsidP="00F57009">
      <w:pPr>
        <w:jc w:val="both"/>
        <w:rPr>
          <w:rFonts w:ascii="Arial" w:hAnsi="Arial" w:cs="Arial"/>
        </w:rPr>
      </w:pPr>
      <w:hyperlink r:id="rId16" w:history="1">
        <w:r w:rsidR="00F57009" w:rsidRPr="00D303C5">
          <w:rPr>
            <w:rStyle w:val="Hyperlink"/>
            <w:rFonts w:ascii="Arial" w:hAnsi="Arial" w:cs="Arial"/>
          </w:rPr>
          <w:t>www.gewobau-online.de</w:t>
        </w:r>
      </w:hyperlink>
    </w:p>
    <w:sectPr w:rsidR="00F57009" w:rsidRPr="00F57009">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DF038" w14:textId="77777777" w:rsidR="007C38FC" w:rsidRDefault="00A54554">
      <w:r>
        <w:separator/>
      </w:r>
    </w:p>
  </w:endnote>
  <w:endnote w:type="continuationSeparator" w:id="0">
    <w:p w14:paraId="0BDC5862" w14:textId="77777777" w:rsidR="007C38FC" w:rsidRDefault="00A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01DAF" w14:textId="77777777" w:rsidR="004E38F0" w:rsidRDefault="004E38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51DA" w14:textId="77777777" w:rsidR="007C38FC" w:rsidRDefault="007C38FC">
    <w:pPr>
      <w:pStyle w:val="Fuzeile"/>
      <w:pBdr>
        <w:bottom w:val="single" w:sz="4" w:space="1" w:color="auto"/>
      </w:pBdr>
      <w:rPr>
        <w:sz w:val="16"/>
        <w:szCs w:val="16"/>
      </w:rPr>
    </w:pPr>
  </w:p>
  <w:p w14:paraId="0D93ECF1" w14:textId="77777777" w:rsidR="007C38FC" w:rsidRDefault="007C38FC">
    <w:pPr>
      <w:pStyle w:val="Fuzeile"/>
      <w:pBdr>
        <w:bottom w:val="single" w:sz="4" w:space="1" w:color="auto"/>
      </w:pBdr>
      <w:rPr>
        <w:sz w:val="16"/>
        <w:szCs w:val="16"/>
      </w:rPr>
    </w:pPr>
  </w:p>
  <w:p w14:paraId="7EF59DBB" w14:textId="77777777" w:rsidR="007C38FC" w:rsidRDefault="007C38FC">
    <w:pPr>
      <w:pStyle w:val="Fuzeile"/>
      <w:rPr>
        <w:rFonts w:ascii="Arial" w:hAnsi="Arial" w:cs="Arial"/>
        <w:color w:val="000000"/>
        <w:sz w:val="16"/>
        <w:szCs w:val="16"/>
      </w:rPr>
    </w:pPr>
  </w:p>
  <w:p w14:paraId="2FB11A60" w14:textId="77777777" w:rsidR="007C38FC" w:rsidRDefault="00A54554">
    <w:pPr>
      <w:pStyle w:val="Fuzeile"/>
      <w:rPr>
        <w:rFonts w:ascii="Arial" w:hAnsi="Arial" w:cs="Arial"/>
        <w:b/>
        <w:bCs/>
        <w:color w:val="000000"/>
        <w:sz w:val="16"/>
        <w:szCs w:val="16"/>
      </w:rPr>
    </w:pPr>
    <w:r>
      <w:rPr>
        <w:rFonts w:ascii="Arial" w:hAnsi="Arial" w:cs="Arial"/>
        <w:b/>
        <w:bCs/>
        <w:color w:val="000000"/>
        <w:sz w:val="16"/>
        <w:szCs w:val="16"/>
      </w:rPr>
      <w:t>Pressekontakt:</w:t>
    </w:r>
  </w:p>
  <w:p w14:paraId="384DB010" w14:textId="77777777" w:rsidR="007C38FC" w:rsidRDefault="007C38FC">
    <w:pPr>
      <w:pStyle w:val="Fuzeile"/>
      <w:rPr>
        <w:rFonts w:ascii="Arial" w:hAnsi="Arial" w:cs="Arial"/>
        <w:b/>
        <w:bCs/>
        <w:color w:val="000000"/>
        <w:sz w:val="16"/>
        <w:szCs w:val="16"/>
      </w:rPr>
    </w:pPr>
  </w:p>
  <w:p w14:paraId="176831D4" w14:textId="77777777" w:rsidR="007C38FC" w:rsidRDefault="00A54554">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134C4798" w14:textId="77777777" w:rsidR="007C38FC" w:rsidRDefault="00A5455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06340D2" w14:textId="77777777" w:rsidR="007C38FC" w:rsidRDefault="007C38FC">
    <w:pPr>
      <w:pStyle w:val="Fuzeile"/>
      <w:rPr>
        <w:rFonts w:ascii="Arial" w:hAnsi="Arial" w:cs="Arial"/>
        <w:sz w:val="16"/>
        <w:szCs w:val="16"/>
      </w:rPr>
    </w:pPr>
  </w:p>
  <w:p w14:paraId="2ABAB7BE" w14:textId="77777777" w:rsidR="007C38FC" w:rsidRDefault="007C38FC">
    <w:pPr>
      <w:pStyle w:val="Fuzeile"/>
      <w:jc w:val="center"/>
      <w:rPr>
        <w:rFonts w:ascii="Arial" w:hAnsi="Arial" w:cs="Arial"/>
        <w:sz w:val="10"/>
        <w:szCs w:val="10"/>
      </w:rPr>
    </w:pPr>
  </w:p>
  <w:p w14:paraId="5827CCD0" w14:textId="77777777" w:rsidR="007C38FC" w:rsidRDefault="00A5455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99F40" w14:textId="77777777" w:rsidR="004E38F0" w:rsidRDefault="004E38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86DC7" w14:textId="77777777" w:rsidR="007C38FC" w:rsidRDefault="00A54554">
      <w:r>
        <w:separator/>
      </w:r>
    </w:p>
  </w:footnote>
  <w:footnote w:type="continuationSeparator" w:id="0">
    <w:p w14:paraId="27C1EDC8" w14:textId="77777777" w:rsidR="007C38FC" w:rsidRDefault="00A5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A002A" w14:textId="77777777" w:rsidR="004E38F0" w:rsidRDefault="004E38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DCF63" w14:textId="7FF175B8" w:rsidR="007C38FC" w:rsidRDefault="00A6795D">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6D3E1C49" wp14:editId="6E4FB544">
          <wp:simplePos x="0" y="0"/>
          <wp:positionH relativeFrom="margin">
            <wp:posOffset>-160020</wp:posOffset>
          </wp:positionH>
          <wp:positionV relativeFrom="margin">
            <wp:posOffset>-2548890</wp:posOffset>
          </wp:positionV>
          <wp:extent cx="1630680" cy="984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554">
      <w:rPr>
        <w:rFonts w:ascii="Arial" w:hAnsi="Arial" w:cs="Arial"/>
        <w:b/>
        <w:bCs/>
        <w:noProof/>
        <w:spacing w:val="60"/>
        <w:sz w:val="28"/>
        <w:szCs w:val="28"/>
      </w:rPr>
      <w:drawing>
        <wp:inline distT="0" distB="0" distL="0" distR="0" wp14:anchorId="02C38615" wp14:editId="21FB83F6">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1A9C595" w14:textId="77777777" w:rsidR="007C38FC" w:rsidRDefault="007C38FC">
    <w:pPr>
      <w:pStyle w:val="Kopfzeile"/>
      <w:rPr>
        <w:rFonts w:ascii="Arial" w:hAnsi="Arial" w:cs="Arial"/>
        <w:b/>
        <w:bCs/>
        <w:spacing w:val="60"/>
        <w:sz w:val="28"/>
        <w:szCs w:val="28"/>
      </w:rPr>
    </w:pPr>
  </w:p>
  <w:p w14:paraId="590DBCF2" w14:textId="77777777" w:rsidR="007C38FC" w:rsidRDefault="007C38FC">
    <w:pPr>
      <w:pStyle w:val="Kopfzeile"/>
      <w:rPr>
        <w:rFonts w:ascii="Arial" w:hAnsi="Arial" w:cs="Arial"/>
        <w:b/>
        <w:bCs/>
        <w:spacing w:val="60"/>
        <w:sz w:val="28"/>
        <w:szCs w:val="28"/>
      </w:rPr>
    </w:pPr>
  </w:p>
  <w:p w14:paraId="7F166541" w14:textId="77777777" w:rsidR="007C38FC" w:rsidRDefault="00A54554">
    <w:pPr>
      <w:pStyle w:val="Kopfzeile"/>
      <w:rPr>
        <w:rFonts w:ascii="Arial" w:hAnsi="Arial" w:cs="Arial"/>
        <w:b/>
        <w:bCs/>
        <w:spacing w:val="60"/>
        <w:sz w:val="36"/>
        <w:szCs w:val="36"/>
      </w:rPr>
    </w:pPr>
    <w:r>
      <w:rPr>
        <w:rFonts w:ascii="Arial" w:hAnsi="Arial" w:cs="Arial"/>
        <w:b/>
        <w:bCs/>
        <w:spacing w:val="60"/>
        <w:sz w:val="36"/>
        <w:szCs w:val="36"/>
      </w:rPr>
      <w:t>PRESSE-INFORMATION</w:t>
    </w:r>
  </w:p>
  <w:p w14:paraId="19376A8C" w14:textId="77777777" w:rsidR="007C38FC" w:rsidRDefault="007C38FC">
    <w:pPr>
      <w:pStyle w:val="Kopfzeile"/>
      <w:rPr>
        <w:rFonts w:ascii="Arial" w:hAnsi="Arial" w:cs="Arial"/>
        <w:b/>
        <w:bCs/>
        <w:spacing w:val="60"/>
        <w:sz w:val="24"/>
        <w:szCs w:val="24"/>
      </w:rPr>
    </w:pPr>
  </w:p>
  <w:p w14:paraId="7DFF411E" w14:textId="4E73E141" w:rsidR="007C38FC" w:rsidRDefault="00A54554">
    <w:pPr>
      <w:pStyle w:val="Kopfzeile"/>
      <w:rPr>
        <w:rFonts w:ascii="Arial" w:hAnsi="Arial" w:cs="Arial"/>
      </w:rPr>
    </w:pPr>
    <w:r>
      <w:rPr>
        <w:rFonts w:ascii="Arial" w:hAnsi="Arial" w:cs="Arial"/>
      </w:rPr>
      <w:t xml:space="preserve">Datum: </w:t>
    </w:r>
    <w:r w:rsidR="00903171">
      <w:rPr>
        <w:rFonts w:ascii="Arial" w:hAnsi="Arial" w:cs="Arial"/>
      </w:rPr>
      <w:t>1</w:t>
    </w:r>
    <w:r w:rsidR="00E27B16">
      <w:rPr>
        <w:rFonts w:ascii="Arial" w:hAnsi="Arial" w:cs="Arial"/>
      </w:rPr>
      <w:t>7</w:t>
    </w:r>
    <w:r>
      <w:rPr>
        <w:rFonts w:ascii="Arial" w:hAnsi="Arial" w:cs="Arial"/>
      </w:rPr>
      <w:t>.</w:t>
    </w:r>
    <w:r w:rsidR="00903171">
      <w:rPr>
        <w:rFonts w:ascii="Arial" w:hAnsi="Arial" w:cs="Arial"/>
      </w:rPr>
      <w:t>12</w:t>
    </w:r>
    <w:r>
      <w:rPr>
        <w:rFonts w:ascii="Arial" w:hAnsi="Arial" w:cs="Arial"/>
      </w:rPr>
      <w:t>.202</w:t>
    </w:r>
    <w:r w:rsidR="00060F0D">
      <w:rPr>
        <w:rFonts w:ascii="Arial" w:hAnsi="Arial" w:cs="Arial"/>
      </w:rPr>
      <w:t>1</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447207F2" w14:textId="210EB98B" w:rsidR="007C38FC" w:rsidRDefault="00A54554">
    <w:pPr>
      <w:pStyle w:val="Kopfzeile"/>
      <w:rPr>
        <w:rFonts w:ascii="Arial" w:hAnsi="Arial" w:cs="Arial"/>
      </w:rPr>
    </w:pPr>
    <w:r>
      <w:rPr>
        <w:rFonts w:ascii="Arial" w:hAnsi="Arial" w:cs="Arial"/>
      </w:rPr>
      <w:t xml:space="preserve">Anzahl Zeichen inkl. Leerzeichen: </w:t>
    </w:r>
    <w:r w:rsidR="004E38F0">
      <w:rPr>
        <w:rFonts w:ascii="Arial" w:hAnsi="Arial" w:cs="Arial"/>
      </w:rPr>
      <w:t>3</w:t>
    </w:r>
    <w:r>
      <w:rPr>
        <w:rFonts w:ascii="Arial" w:hAnsi="Arial" w:cs="Arial"/>
      </w:rPr>
      <w:t>.</w:t>
    </w:r>
    <w:r w:rsidR="00E27B16">
      <w:rPr>
        <w:rFonts w:ascii="Arial" w:hAnsi="Arial" w:cs="Arial"/>
      </w:rPr>
      <w:t>644</w:t>
    </w:r>
    <w:r>
      <w:rPr>
        <w:rFonts w:ascii="Arial" w:hAnsi="Arial" w:cs="Arial"/>
      </w:rPr>
      <w:t xml:space="preserve"> ohne </w:t>
    </w:r>
    <w:proofErr w:type="spellStart"/>
    <w:r>
      <w:rPr>
        <w:rFonts w:ascii="Arial" w:hAnsi="Arial" w:cs="Arial"/>
      </w:rPr>
      <w:t>Boilerplate</w:t>
    </w:r>
    <w:proofErr w:type="spellEnd"/>
  </w:p>
  <w:p w14:paraId="65A7A60E" w14:textId="77777777" w:rsidR="007C38FC" w:rsidRDefault="007C38FC">
    <w:pPr>
      <w:pStyle w:val="Kopfzeile"/>
      <w:rPr>
        <w:rFonts w:ascii="Arial" w:hAnsi="Arial" w:cs="Arial"/>
        <w:sz w:val="28"/>
        <w:szCs w:val="28"/>
      </w:rPr>
    </w:pPr>
  </w:p>
  <w:p w14:paraId="6B9A4A70" w14:textId="77777777" w:rsidR="007C38FC" w:rsidRDefault="007C38FC">
    <w:pPr>
      <w:pStyle w:val="Kopfzeile"/>
      <w:rPr>
        <w:rFonts w:ascii="Arial" w:hAnsi="Arial" w:cs="Arial"/>
        <w:sz w:val="28"/>
        <w:szCs w:val="28"/>
      </w:rPr>
    </w:pPr>
  </w:p>
  <w:p w14:paraId="1926A559" w14:textId="77777777" w:rsidR="007C38FC" w:rsidRDefault="007C38FC">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9D15D" w14:textId="77777777" w:rsidR="004E38F0" w:rsidRDefault="004E38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764D74"/>
    <w:multiLevelType w:val="hybridMultilevel"/>
    <w:tmpl w:val="FD88FF78"/>
    <w:lvl w:ilvl="0" w:tplc="312CDD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C"/>
    <w:rsid w:val="00030528"/>
    <w:rsid w:val="00060F0D"/>
    <w:rsid w:val="00070B99"/>
    <w:rsid w:val="00093316"/>
    <w:rsid w:val="000C24C3"/>
    <w:rsid w:val="000F2322"/>
    <w:rsid w:val="00126228"/>
    <w:rsid w:val="00132C5A"/>
    <w:rsid w:val="001376D8"/>
    <w:rsid w:val="00161FC4"/>
    <w:rsid w:val="001639FF"/>
    <w:rsid w:val="001B70FE"/>
    <w:rsid w:val="001F0D79"/>
    <w:rsid w:val="001F4B6E"/>
    <w:rsid w:val="002008B9"/>
    <w:rsid w:val="002147D1"/>
    <w:rsid w:val="002172B3"/>
    <w:rsid w:val="002231E1"/>
    <w:rsid w:val="00243C2C"/>
    <w:rsid w:val="00253153"/>
    <w:rsid w:val="0028330C"/>
    <w:rsid w:val="002853B8"/>
    <w:rsid w:val="002967E8"/>
    <w:rsid w:val="002B13AF"/>
    <w:rsid w:val="002E398C"/>
    <w:rsid w:val="00306005"/>
    <w:rsid w:val="0030685C"/>
    <w:rsid w:val="0033400C"/>
    <w:rsid w:val="00340D21"/>
    <w:rsid w:val="0037545E"/>
    <w:rsid w:val="00382A52"/>
    <w:rsid w:val="003A52F1"/>
    <w:rsid w:val="003B3776"/>
    <w:rsid w:val="0040012C"/>
    <w:rsid w:val="004128BC"/>
    <w:rsid w:val="00413DB9"/>
    <w:rsid w:val="00453C29"/>
    <w:rsid w:val="00481145"/>
    <w:rsid w:val="004933CE"/>
    <w:rsid w:val="004B6735"/>
    <w:rsid w:val="004D6CF7"/>
    <w:rsid w:val="004D758F"/>
    <w:rsid w:val="004D7B27"/>
    <w:rsid w:val="004E38F0"/>
    <w:rsid w:val="004F134C"/>
    <w:rsid w:val="004F577A"/>
    <w:rsid w:val="004F5BD2"/>
    <w:rsid w:val="00525C17"/>
    <w:rsid w:val="005629D1"/>
    <w:rsid w:val="0059112C"/>
    <w:rsid w:val="005C7DC3"/>
    <w:rsid w:val="005E7540"/>
    <w:rsid w:val="005F4932"/>
    <w:rsid w:val="006226FB"/>
    <w:rsid w:val="00653C0A"/>
    <w:rsid w:val="006A591D"/>
    <w:rsid w:val="0071301B"/>
    <w:rsid w:val="00752287"/>
    <w:rsid w:val="007537C3"/>
    <w:rsid w:val="00770922"/>
    <w:rsid w:val="00774904"/>
    <w:rsid w:val="00782451"/>
    <w:rsid w:val="007C38FC"/>
    <w:rsid w:val="007C4B92"/>
    <w:rsid w:val="007D0CF8"/>
    <w:rsid w:val="007D40ED"/>
    <w:rsid w:val="00804DF4"/>
    <w:rsid w:val="00805CC4"/>
    <w:rsid w:val="008F7C36"/>
    <w:rsid w:val="00903171"/>
    <w:rsid w:val="00986D24"/>
    <w:rsid w:val="009A2CA1"/>
    <w:rsid w:val="009B2319"/>
    <w:rsid w:val="009C725A"/>
    <w:rsid w:val="00A03F43"/>
    <w:rsid w:val="00A3480D"/>
    <w:rsid w:val="00A5290A"/>
    <w:rsid w:val="00A54554"/>
    <w:rsid w:val="00A5659F"/>
    <w:rsid w:val="00A6795D"/>
    <w:rsid w:val="00A96F78"/>
    <w:rsid w:val="00AA634A"/>
    <w:rsid w:val="00AB51D9"/>
    <w:rsid w:val="00AC36B3"/>
    <w:rsid w:val="00AD5459"/>
    <w:rsid w:val="00B42F76"/>
    <w:rsid w:val="00B4755E"/>
    <w:rsid w:val="00B61C19"/>
    <w:rsid w:val="00B96F24"/>
    <w:rsid w:val="00BB607D"/>
    <w:rsid w:val="00BD1434"/>
    <w:rsid w:val="00C13AF0"/>
    <w:rsid w:val="00C40466"/>
    <w:rsid w:val="00C43B96"/>
    <w:rsid w:val="00C875B6"/>
    <w:rsid w:val="00C9244A"/>
    <w:rsid w:val="00C95436"/>
    <w:rsid w:val="00CB4F9E"/>
    <w:rsid w:val="00D03E4C"/>
    <w:rsid w:val="00D352DE"/>
    <w:rsid w:val="00D47540"/>
    <w:rsid w:val="00D64B51"/>
    <w:rsid w:val="00D71823"/>
    <w:rsid w:val="00D84EF4"/>
    <w:rsid w:val="00D925CB"/>
    <w:rsid w:val="00DE32AC"/>
    <w:rsid w:val="00E04297"/>
    <w:rsid w:val="00E12DB3"/>
    <w:rsid w:val="00E1481C"/>
    <w:rsid w:val="00E22702"/>
    <w:rsid w:val="00E27B16"/>
    <w:rsid w:val="00E41DA6"/>
    <w:rsid w:val="00E5677D"/>
    <w:rsid w:val="00E63719"/>
    <w:rsid w:val="00E679BB"/>
    <w:rsid w:val="00E87960"/>
    <w:rsid w:val="00EB656F"/>
    <w:rsid w:val="00F1105D"/>
    <w:rsid w:val="00F30080"/>
    <w:rsid w:val="00F57009"/>
    <w:rsid w:val="00F63664"/>
    <w:rsid w:val="00FA7FFE"/>
    <w:rsid w:val="00FB17FC"/>
    <w:rsid w:val="00FC267A"/>
    <w:rsid w:val="00FD0769"/>
    <w:rsid w:val="00FE12EE"/>
    <w:rsid w:val="00FE5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4D89F10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d-article-content-item">
    <w:name w:val="id-article-content-item"/>
    <w:basedOn w:val="Standard"/>
    <w:rsid w:val="007D40E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rsid w:val="00525C17"/>
    <w:rPr>
      <w:sz w:val="16"/>
      <w:szCs w:val="16"/>
    </w:rPr>
  </w:style>
  <w:style w:type="paragraph" w:styleId="Kommentarthema">
    <w:name w:val="annotation subject"/>
    <w:basedOn w:val="Kommentartext"/>
    <w:next w:val="Kommentartext"/>
    <w:link w:val="KommentarthemaZchn"/>
    <w:semiHidden/>
    <w:unhideWhenUsed/>
    <w:rsid w:val="0048114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481145"/>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B61C19"/>
    <w:rPr>
      <w:color w:val="605E5C"/>
      <w:shd w:val="clear" w:color="auto" w:fill="E1DFDD"/>
    </w:rPr>
  </w:style>
  <w:style w:type="paragraph" w:styleId="berarbeitung">
    <w:name w:val="Revision"/>
    <w:hidden/>
    <w:uiPriority w:val="99"/>
    <w:semiHidden/>
    <w:rsid w:val="004128BC"/>
    <w:rPr>
      <w:rFonts w:ascii="Calibri" w:eastAsiaTheme="minorHAnsi" w:hAnsi="Calibri"/>
      <w:sz w:val="22"/>
      <w:szCs w:val="22"/>
      <w:lang w:eastAsia="en-US"/>
    </w:rPr>
  </w:style>
  <w:style w:type="paragraph" w:customStyle="1" w:styleId="font7">
    <w:name w:val="font_7"/>
    <w:basedOn w:val="Standard"/>
    <w:uiPriority w:val="99"/>
    <w:rsid w:val="00F57009"/>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52276900">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7969708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rre-mobility.de/anmeldeformular" TargetMode="External"/><Relationship Id="rId13" Type="http://schemas.openxmlformats.org/officeDocument/2006/relationships/hyperlink" Target="http://www.bauvereinag.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resse@bauvereinag.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ewobau-online.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etra.Loehr@gewobau-online.de" TargetMode="External"/><Relationship Id="rId23" Type="http://schemas.openxmlformats.org/officeDocument/2006/relationships/fontTable" Target="fontTable.xml"/><Relationship Id="rId10" Type="http://schemas.openxmlformats.org/officeDocument/2006/relationships/hyperlink" Target="http://www.naheimst.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rre-mobility.de" TargetMode="External"/><Relationship Id="rId14" Type="http://schemas.openxmlformats.org/officeDocument/2006/relationships/image" Target="media/image2.jpe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995-AC56-40C5-BC76-1A3A5A1A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690</Words>
  <Characters>5208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5887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2006-02-20T13:39:00Z</cp:lastPrinted>
  <dcterms:created xsi:type="dcterms:W3CDTF">2021-12-17T11:03:00Z</dcterms:created>
  <dcterms:modified xsi:type="dcterms:W3CDTF">2021-12-17T11:03:00Z</dcterms:modified>
</cp:coreProperties>
</file>